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C95" w14:textId="71273F4B" w:rsidR="00532F11" w:rsidRPr="00270087" w:rsidRDefault="00532F11" w:rsidP="003B1F52">
      <w:pPr>
        <w:jc w:val="both"/>
        <w:rPr>
          <w:rFonts w:ascii="Courier New" w:hAnsi="Courier New" w:cs="Courier New"/>
          <w:b/>
          <w:color w:val="FF0000"/>
          <w:sz w:val="32"/>
          <w:szCs w:val="20"/>
        </w:rPr>
      </w:pPr>
      <w:r>
        <w:rPr>
          <w:rFonts w:ascii="Courier New" w:hAnsi="Courier New" w:cs="Courier New"/>
          <w:b/>
          <w:color w:val="FF0000"/>
          <w:sz w:val="32"/>
          <w:szCs w:val="20"/>
        </w:rPr>
        <w:t xml:space="preserve">NORME </w:t>
      </w:r>
      <w:r w:rsidRPr="00270087">
        <w:rPr>
          <w:rFonts w:ascii="Courier New" w:hAnsi="Courier New" w:cs="Courier New"/>
          <w:b/>
          <w:color w:val="FF0000"/>
          <w:sz w:val="32"/>
          <w:szCs w:val="20"/>
        </w:rPr>
        <w:t>CIRCUITO CHILDREN:</w:t>
      </w:r>
      <w:r>
        <w:rPr>
          <w:rFonts w:ascii="Courier New" w:hAnsi="Courier New" w:cs="Courier New"/>
          <w:b/>
          <w:color w:val="FF0000"/>
          <w:sz w:val="32"/>
          <w:szCs w:val="20"/>
        </w:rPr>
        <w:t>20</w:t>
      </w:r>
      <w:r w:rsidR="0077019A">
        <w:rPr>
          <w:rFonts w:ascii="Courier New" w:hAnsi="Courier New" w:cs="Courier New"/>
          <w:b/>
          <w:color w:val="FF0000"/>
          <w:sz w:val="32"/>
          <w:szCs w:val="20"/>
        </w:rPr>
        <w:t>2</w:t>
      </w:r>
      <w:r w:rsidR="00D44118">
        <w:rPr>
          <w:rFonts w:ascii="Courier New" w:hAnsi="Courier New" w:cs="Courier New"/>
          <w:b/>
          <w:color w:val="FF0000"/>
          <w:sz w:val="32"/>
          <w:szCs w:val="20"/>
        </w:rPr>
        <w:t>1</w:t>
      </w:r>
      <w:r>
        <w:rPr>
          <w:rFonts w:ascii="Courier New" w:hAnsi="Courier New" w:cs="Courier New"/>
          <w:b/>
          <w:color w:val="FF0000"/>
          <w:sz w:val="32"/>
          <w:szCs w:val="20"/>
        </w:rPr>
        <w:t>-</w:t>
      </w:r>
      <w:r w:rsidR="00A4563A">
        <w:rPr>
          <w:rFonts w:ascii="Courier New" w:hAnsi="Courier New" w:cs="Courier New"/>
          <w:b/>
          <w:color w:val="FF0000"/>
          <w:sz w:val="32"/>
          <w:szCs w:val="20"/>
        </w:rPr>
        <w:t>2</w:t>
      </w:r>
      <w:r w:rsidR="00D44118">
        <w:rPr>
          <w:rFonts w:ascii="Courier New" w:hAnsi="Courier New" w:cs="Courier New"/>
          <w:b/>
          <w:color w:val="FF0000"/>
          <w:sz w:val="32"/>
          <w:szCs w:val="20"/>
        </w:rPr>
        <w:t>2</w:t>
      </w:r>
    </w:p>
    <w:p w14:paraId="7E258E14" w14:textId="77777777" w:rsidR="003B1F52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Si precisa, che gli accordi di sponsorizzazione presi dal Comitato devono essere strettamente rispettati dalle Società organizzatrici.</w:t>
      </w:r>
    </w:p>
    <w:p w14:paraId="01C8A282" w14:textId="77777777" w:rsidR="003B1F52" w:rsidRDefault="003B1F52" w:rsidP="003B1F52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</w:p>
    <w:p w14:paraId="090F17D7" w14:textId="77777777" w:rsidR="003B1F52" w:rsidRPr="00655C26" w:rsidRDefault="003B1F52" w:rsidP="003B1F52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  <w:r w:rsidRPr="00655C26">
        <w:rPr>
          <w:rFonts w:ascii="Arial" w:hAnsi="Arial" w:cs="Courier New"/>
          <w:b/>
          <w:color w:val="FF0000"/>
          <w:sz w:val="28"/>
          <w:szCs w:val="20"/>
        </w:rPr>
        <w:t>Circuito CAE qualificazioni</w:t>
      </w:r>
    </w:p>
    <w:p w14:paraId="231258F1" w14:textId="77777777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proofErr w:type="gramStart"/>
      <w:r>
        <w:rPr>
          <w:rFonts w:ascii="Arial" w:hAnsi="Arial" w:cs="Courier New"/>
          <w:b/>
          <w:sz w:val="28"/>
          <w:szCs w:val="20"/>
        </w:rPr>
        <w:t>Comprende :</w:t>
      </w:r>
      <w:proofErr w:type="gramEnd"/>
      <w:r>
        <w:rPr>
          <w:rFonts w:ascii="Arial" w:hAnsi="Arial" w:cs="Courier New"/>
          <w:b/>
          <w:sz w:val="28"/>
          <w:szCs w:val="20"/>
        </w:rPr>
        <w:t xml:space="preserve"> </w:t>
      </w:r>
      <w:r w:rsidRPr="00CF4E89">
        <w:rPr>
          <w:rFonts w:ascii="Arial" w:hAnsi="Arial" w:cs="Courier New"/>
          <w:b/>
          <w:sz w:val="28"/>
          <w:szCs w:val="20"/>
        </w:rPr>
        <w:t>RI</w:t>
      </w:r>
      <w:r>
        <w:rPr>
          <w:rFonts w:ascii="Arial" w:hAnsi="Arial" w:cs="Courier New"/>
          <w:b/>
          <w:sz w:val="28"/>
          <w:szCs w:val="20"/>
        </w:rPr>
        <w:t>_CHI Fase Regionale Indicativa, RQ Allievi,  Promozionale Qualificazione Ragazzi.</w:t>
      </w:r>
    </w:p>
    <w:p w14:paraId="11EAEB1D" w14:textId="22823893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Si dispone che l'ordine di partenza avvenga con la seguente successione: Ragazze</w:t>
      </w:r>
      <w:r>
        <w:rPr>
          <w:rFonts w:ascii="Arial" w:hAnsi="Arial" w:cs="Courier New"/>
          <w:b/>
          <w:sz w:val="28"/>
          <w:szCs w:val="20"/>
        </w:rPr>
        <w:t>,</w:t>
      </w:r>
      <w:r w:rsidRPr="00CF4E89">
        <w:rPr>
          <w:rFonts w:ascii="Arial" w:hAnsi="Arial" w:cs="Courier New"/>
          <w:b/>
          <w:sz w:val="28"/>
          <w:szCs w:val="20"/>
        </w:rPr>
        <w:t xml:space="preserve"> Ragazzi, Allieve, Allievi.</w:t>
      </w:r>
      <w:r w:rsidR="00DA4360">
        <w:rPr>
          <w:rFonts w:ascii="Arial" w:hAnsi="Arial" w:cs="Courier New"/>
          <w:b/>
          <w:sz w:val="28"/>
          <w:szCs w:val="20"/>
        </w:rPr>
        <w:t xml:space="preserve"> Eventuali modifiche potranno essere prese in sede di riunione di giuria sentito il responsabile CAE di categoria.</w:t>
      </w:r>
    </w:p>
    <w:p w14:paraId="7C4A6C65" w14:textId="3E598AE0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L’ordine di partenza è determinato sulla base dei punti </w:t>
      </w:r>
      <w:r w:rsidR="00A4563A">
        <w:rPr>
          <w:rFonts w:ascii="Arial" w:hAnsi="Arial" w:cs="Courier New"/>
          <w:b/>
          <w:sz w:val="28"/>
          <w:szCs w:val="20"/>
        </w:rPr>
        <w:t>FISI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4E2D515E" w14:textId="77777777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I primi 15 concorrenti col miglior punteggio sono sorteggiati, mentre dal </w:t>
      </w:r>
      <w:proofErr w:type="gramStart"/>
      <w:r w:rsidRPr="00CF4E89">
        <w:rPr>
          <w:rFonts w:ascii="Arial" w:hAnsi="Arial" w:cs="Courier New"/>
          <w:b/>
          <w:sz w:val="28"/>
          <w:szCs w:val="20"/>
        </w:rPr>
        <w:t>16°</w:t>
      </w:r>
      <w:proofErr w:type="gramEnd"/>
      <w:r w:rsidRPr="00CF4E89">
        <w:rPr>
          <w:rFonts w:ascii="Arial" w:hAnsi="Arial" w:cs="Courier New"/>
          <w:b/>
          <w:sz w:val="28"/>
          <w:szCs w:val="20"/>
        </w:rPr>
        <w:t xml:space="preserve"> concorrente partiranno secondo l’ordine crescente del loro punteggio.</w:t>
      </w:r>
    </w:p>
    <w:p w14:paraId="3B977052" w14:textId="77777777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Ai classificati d'ogni singola gara saranno attributi i punteggi secondo la tabella di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CdM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3BBCC637" w14:textId="7CF59A29" w:rsidR="003B1F52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Per le</w:t>
      </w:r>
      <w:r w:rsidR="00A4563A">
        <w:rPr>
          <w:rFonts w:ascii="Arial" w:hAnsi="Arial" w:cs="Courier New"/>
          <w:b/>
          <w:sz w:val="28"/>
          <w:szCs w:val="20"/>
        </w:rPr>
        <w:t xml:space="preserve"> eventuali</w:t>
      </w:r>
      <w:r w:rsidRPr="00CF4E89">
        <w:rPr>
          <w:rFonts w:ascii="Arial" w:hAnsi="Arial" w:cs="Courier New"/>
          <w:b/>
          <w:sz w:val="28"/>
          <w:szCs w:val="20"/>
        </w:rPr>
        <w:t xml:space="preserve"> gare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intercomitati</w:t>
      </w:r>
      <w:proofErr w:type="spellEnd"/>
      <w:r w:rsidR="00A4563A">
        <w:rPr>
          <w:rFonts w:ascii="Arial" w:hAnsi="Arial" w:cs="Courier New"/>
          <w:b/>
          <w:sz w:val="28"/>
          <w:szCs w:val="20"/>
        </w:rPr>
        <w:t xml:space="preserve"> (non </w:t>
      </w:r>
      <w:proofErr w:type="spellStart"/>
      <w:r w:rsidR="00A4563A"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 w:rsidR="00A4563A">
        <w:rPr>
          <w:rFonts w:ascii="Arial" w:hAnsi="Arial" w:cs="Courier New"/>
          <w:b/>
          <w:sz w:val="28"/>
          <w:szCs w:val="20"/>
        </w:rPr>
        <w:t>)</w:t>
      </w:r>
      <w:r w:rsidRPr="00CF4E89">
        <w:rPr>
          <w:rFonts w:ascii="Arial" w:hAnsi="Arial" w:cs="Courier New"/>
          <w:b/>
          <w:sz w:val="28"/>
          <w:szCs w:val="20"/>
        </w:rPr>
        <w:t xml:space="preserve"> saranno assegnati i punteggi sulla base di apposita classifica redatta considerando i soli atleti del CAE</w:t>
      </w:r>
      <w:r w:rsidR="0077019A">
        <w:rPr>
          <w:rFonts w:ascii="Arial" w:hAnsi="Arial" w:cs="Courier New"/>
          <w:b/>
          <w:sz w:val="28"/>
          <w:szCs w:val="20"/>
        </w:rPr>
        <w:t xml:space="preserve"> previa specifica comunicazione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540D104F" w14:textId="77777777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</w:p>
    <w:p w14:paraId="143788DC" w14:textId="77777777" w:rsidR="003B1F52" w:rsidRPr="003127A0" w:rsidRDefault="003B1F52" w:rsidP="003B1F52">
      <w:pPr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>Campionato Regionale Ragazzi e Allievi CR_CHI:</w:t>
      </w:r>
    </w:p>
    <w:p w14:paraId="318A1173" w14:textId="77777777" w:rsidR="003B1F52" w:rsidRPr="00CF4E89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Saranno ammessi, 40 Allievi, 25 Allieve, 40 Ragazzi, 25 Ragazze in base alla graduatoria di merito, determinata dalla partecipazione</w:t>
      </w:r>
      <w:r>
        <w:rPr>
          <w:rFonts w:ascii="Arial" w:hAnsi="Arial" w:cs="Courier New"/>
          <w:b/>
          <w:sz w:val="28"/>
          <w:szCs w:val="20"/>
        </w:rPr>
        <w:t xml:space="preserve"> al circuito CAE qualificazioni</w:t>
      </w:r>
      <w:r w:rsidRPr="00CF4E89">
        <w:rPr>
          <w:rFonts w:ascii="Arial" w:hAnsi="Arial" w:cs="Courier New"/>
          <w:b/>
          <w:sz w:val="28"/>
          <w:szCs w:val="20"/>
        </w:rPr>
        <w:t xml:space="preserve"> (indipendentemente dal numero di gare effettuate).</w:t>
      </w:r>
    </w:p>
    <w:p w14:paraId="18CC4517" w14:textId="5D893670" w:rsidR="003B1F52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Sono considerati, nelle categorie Maschili e Femminili, gli atleti che avranno acquisito il migliore punteggio prendendo in considerazione</w:t>
      </w:r>
      <w:r w:rsidRPr="00CF4E89">
        <w:rPr>
          <w:rFonts w:ascii="Arial" w:hAnsi="Arial" w:cs="Tahoma"/>
          <w:b/>
          <w:sz w:val="32"/>
          <w:szCs w:val="20"/>
        </w:rPr>
        <w:t xml:space="preserve"> </w:t>
      </w:r>
      <w:r w:rsidRPr="00CF4E89">
        <w:rPr>
          <w:rFonts w:ascii="Arial" w:hAnsi="Arial" w:cs="Courier New"/>
          <w:b/>
          <w:sz w:val="28"/>
          <w:szCs w:val="20"/>
        </w:rPr>
        <w:t xml:space="preserve">Il 50% delle gare disputate nella fase R.I. con un massimo di </w:t>
      </w:r>
      <w:r w:rsidR="00D44118">
        <w:rPr>
          <w:rFonts w:ascii="Arial" w:hAnsi="Arial" w:cs="Courier New"/>
          <w:b/>
          <w:sz w:val="28"/>
          <w:szCs w:val="20"/>
        </w:rPr>
        <w:t>3</w:t>
      </w:r>
      <w:r w:rsidRPr="00CF4E89">
        <w:rPr>
          <w:rFonts w:ascii="Arial" w:hAnsi="Arial" w:cs="Courier New"/>
          <w:b/>
          <w:sz w:val="28"/>
          <w:szCs w:val="20"/>
        </w:rPr>
        <w:t xml:space="preserve"> risultati utili. Se le gare disputate sono dispari, si arrotonda per eccesso (esempio: </w:t>
      </w:r>
      <w:r w:rsidR="00DA4360">
        <w:rPr>
          <w:rFonts w:ascii="Arial" w:hAnsi="Arial" w:cs="Courier New"/>
          <w:b/>
          <w:sz w:val="28"/>
          <w:szCs w:val="20"/>
        </w:rPr>
        <w:t xml:space="preserve">1 su 1, </w:t>
      </w:r>
      <w:r w:rsidRPr="00CF4E89">
        <w:rPr>
          <w:rFonts w:ascii="Arial" w:hAnsi="Arial" w:cs="Courier New"/>
          <w:b/>
          <w:sz w:val="28"/>
          <w:szCs w:val="20"/>
        </w:rPr>
        <w:t>2 su 3, 3 su 5)</w:t>
      </w:r>
    </w:p>
    <w:p w14:paraId="6F8354CD" w14:textId="77777777" w:rsidR="003B1F52" w:rsidRPr="001F5CE8" w:rsidRDefault="003B1F52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Courier New"/>
          <w:b/>
          <w:sz w:val="28"/>
          <w:szCs w:val="20"/>
        </w:rPr>
      </w:pPr>
      <w:r w:rsidRPr="001F5CE8">
        <w:rPr>
          <w:rFonts w:ascii="Arial" w:hAnsi="Arial" w:cs="Courier New"/>
          <w:b/>
          <w:sz w:val="28"/>
          <w:szCs w:val="20"/>
        </w:rPr>
        <w:t>Il CAE, su richiesta della singola società, si riserva la possibilità di ammettere al campionato anche eventuali atleti non qualificati che abbiano partecipato almeno ad una gara del circuito CAE qualificazioni.</w:t>
      </w:r>
    </w:p>
    <w:p w14:paraId="1C592753" w14:textId="77777777" w:rsidR="003B1F52" w:rsidRPr="004143A8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4143A8">
        <w:rPr>
          <w:rFonts w:ascii="Arial" w:hAnsi="Arial" w:cs="Courier New"/>
          <w:b/>
          <w:sz w:val="28"/>
          <w:szCs w:val="20"/>
        </w:rPr>
        <w:t xml:space="preserve">La gara di GS per gli Allievi deve essere disputata su </w:t>
      </w:r>
      <w:proofErr w:type="gramStart"/>
      <w:r w:rsidRPr="004143A8">
        <w:rPr>
          <w:rFonts w:ascii="Arial" w:hAnsi="Arial" w:cs="Courier New"/>
          <w:b/>
          <w:sz w:val="28"/>
          <w:szCs w:val="20"/>
        </w:rPr>
        <w:t>2</w:t>
      </w:r>
      <w:proofErr w:type="gramEnd"/>
      <w:r w:rsidRPr="004143A8">
        <w:rPr>
          <w:rFonts w:ascii="Arial" w:hAnsi="Arial" w:cs="Courier New"/>
          <w:b/>
          <w:sz w:val="28"/>
          <w:szCs w:val="20"/>
        </w:rPr>
        <w:t xml:space="preserve"> manches.</w:t>
      </w:r>
    </w:p>
    <w:p w14:paraId="23464F88" w14:textId="06F9C8CD" w:rsidR="003B1F52" w:rsidRDefault="003B1F52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Dal CR_CHI (compreso) in poi, l’ordine di partenza è </w:t>
      </w:r>
      <w:r w:rsidR="00DA4360">
        <w:rPr>
          <w:rFonts w:ascii="Arial" w:hAnsi="Arial" w:cs="Courier New"/>
          <w:b/>
          <w:sz w:val="28"/>
          <w:szCs w:val="20"/>
        </w:rPr>
        <w:t>determinato sulla base della graduatoria</w:t>
      </w:r>
      <w:r w:rsidRPr="00CF4E89">
        <w:rPr>
          <w:rFonts w:ascii="Arial" w:hAnsi="Arial" w:cs="Courier New"/>
          <w:b/>
          <w:sz w:val="28"/>
          <w:szCs w:val="20"/>
        </w:rPr>
        <w:t xml:space="preserve">, per ogni </w:t>
      </w:r>
      <w:r w:rsidR="00DA4360">
        <w:rPr>
          <w:rFonts w:ascii="Arial" w:hAnsi="Arial" w:cs="Courier New"/>
          <w:b/>
          <w:sz w:val="28"/>
          <w:szCs w:val="20"/>
        </w:rPr>
        <w:t>singola categoria, scaturita</w:t>
      </w:r>
      <w:r w:rsidRPr="00CF4E89">
        <w:rPr>
          <w:rFonts w:ascii="Arial" w:hAnsi="Arial" w:cs="Courier New"/>
          <w:b/>
          <w:sz w:val="28"/>
          <w:szCs w:val="20"/>
        </w:rPr>
        <w:t xml:space="preserve"> dall</w:t>
      </w:r>
      <w:r>
        <w:rPr>
          <w:rFonts w:ascii="Arial" w:hAnsi="Arial" w:cs="Courier New"/>
          <w:b/>
          <w:sz w:val="28"/>
          <w:szCs w:val="20"/>
        </w:rPr>
        <w:t>’</w:t>
      </w:r>
      <w:r w:rsidRPr="00CF4E89">
        <w:rPr>
          <w:rFonts w:ascii="Arial" w:hAnsi="Arial" w:cs="Courier New"/>
          <w:b/>
          <w:sz w:val="28"/>
          <w:szCs w:val="20"/>
        </w:rPr>
        <w:t>amm</w:t>
      </w:r>
      <w:r w:rsidR="00DA4360">
        <w:rPr>
          <w:rFonts w:ascii="Arial" w:hAnsi="Arial" w:cs="Courier New"/>
          <w:b/>
          <w:sz w:val="28"/>
          <w:szCs w:val="20"/>
        </w:rPr>
        <w:t>issione al Campionato Regionale.</w:t>
      </w:r>
    </w:p>
    <w:p w14:paraId="5FE9EC80" w14:textId="78072B96" w:rsidR="00DA4360" w:rsidRDefault="00DA4360" w:rsidP="003B1F52">
      <w:pPr>
        <w:jc w:val="both"/>
        <w:rPr>
          <w:rFonts w:ascii="Arial" w:hAnsi="Arial" w:cs="Courier New"/>
          <w:b/>
          <w:sz w:val="28"/>
          <w:szCs w:val="20"/>
        </w:rPr>
      </w:pPr>
      <w:r w:rsidRPr="00B86759">
        <w:rPr>
          <w:rFonts w:ascii="Arial" w:hAnsi="Arial" w:cs="Courier New"/>
          <w:b/>
          <w:sz w:val="28"/>
          <w:szCs w:val="20"/>
          <w:highlight w:val="yellow"/>
        </w:rPr>
        <w:t>Nella gara di Ski Cross saranno utilizzati i punteggi relativi allo Slalom Gigante.</w:t>
      </w:r>
      <w:r>
        <w:rPr>
          <w:rFonts w:ascii="Arial" w:hAnsi="Arial" w:cs="Courier New"/>
          <w:b/>
          <w:sz w:val="28"/>
          <w:szCs w:val="20"/>
        </w:rPr>
        <w:t xml:space="preserve"> </w:t>
      </w:r>
    </w:p>
    <w:p w14:paraId="35EC8DFD" w14:textId="07AF15EF" w:rsidR="008942E3" w:rsidRDefault="008942E3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Sarà facoltà del Direttore Tecnico del CAE, sentito il responsabile di categoria,</w:t>
      </w:r>
      <w:r w:rsidR="005C5CF5">
        <w:rPr>
          <w:rFonts w:ascii="Arial" w:hAnsi="Arial" w:cs="Courier New"/>
          <w:b/>
          <w:sz w:val="28"/>
          <w:szCs w:val="20"/>
        </w:rPr>
        <w:t xml:space="preserve"> in base alle condizioni,</w:t>
      </w:r>
      <w:r>
        <w:rPr>
          <w:rFonts w:ascii="Arial" w:hAnsi="Arial" w:cs="Courier New"/>
          <w:b/>
          <w:sz w:val="28"/>
          <w:szCs w:val="20"/>
        </w:rPr>
        <w:t xml:space="preserve"> decidere se considerare la gara di Ski Cross </w:t>
      </w:r>
      <w:r w:rsidR="005C5CF5">
        <w:rPr>
          <w:rFonts w:ascii="Arial" w:hAnsi="Arial" w:cs="Courier New"/>
          <w:b/>
          <w:sz w:val="28"/>
          <w:szCs w:val="20"/>
        </w:rPr>
        <w:t>ai fini delle qualificazioni per i</w:t>
      </w:r>
      <w:r>
        <w:rPr>
          <w:rFonts w:ascii="Arial" w:hAnsi="Arial" w:cs="Courier New"/>
          <w:b/>
          <w:sz w:val="28"/>
          <w:szCs w:val="20"/>
        </w:rPr>
        <w:t xml:space="preserve"> Campionati Regionali</w:t>
      </w:r>
      <w:r w:rsidR="005C5CF5">
        <w:rPr>
          <w:rFonts w:ascii="Arial" w:hAnsi="Arial" w:cs="Courier New"/>
          <w:b/>
          <w:sz w:val="28"/>
          <w:szCs w:val="20"/>
        </w:rPr>
        <w:t xml:space="preserve">, per i Campionati </w:t>
      </w:r>
      <w:proofErr w:type="spellStart"/>
      <w:r w:rsidR="005C5CF5"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 w:rsidR="005C5CF5">
        <w:rPr>
          <w:rFonts w:ascii="Arial" w:hAnsi="Arial" w:cs="Courier New"/>
          <w:b/>
          <w:sz w:val="28"/>
          <w:szCs w:val="20"/>
        </w:rPr>
        <w:t xml:space="preserve"> e per i</w:t>
      </w:r>
      <w:r>
        <w:rPr>
          <w:rFonts w:ascii="Arial" w:hAnsi="Arial" w:cs="Courier New"/>
          <w:b/>
          <w:sz w:val="28"/>
          <w:szCs w:val="20"/>
        </w:rPr>
        <w:t xml:space="preserve"> Campionati Italiani Children. Tale </w:t>
      </w:r>
      <w:r>
        <w:rPr>
          <w:rFonts w:ascii="Arial" w:hAnsi="Arial" w:cs="Courier New"/>
          <w:b/>
          <w:sz w:val="28"/>
          <w:szCs w:val="20"/>
        </w:rPr>
        <w:lastRenderedPageBreak/>
        <w:t>scelta sarà comunicata entro la riunione di giuria precedente la disputa della stessa gara di Ski Cross in questione.</w:t>
      </w:r>
    </w:p>
    <w:p w14:paraId="5B65C69B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6A811CF8" w14:textId="74A51199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>Campionato Italiano Ragazzi e Allievi (Children) C</w:t>
      </w:r>
      <w:r w:rsidR="00E8270B">
        <w:rPr>
          <w:rFonts w:ascii="Arial" w:hAnsi="Arial" w:cs="Courier New"/>
          <w:b/>
          <w:color w:val="FF0000"/>
          <w:sz w:val="32"/>
          <w:szCs w:val="20"/>
        </w:rPr>
        <w:t>.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I</w:t>
      </w:r>
      <w:r w:rsidR="00E8270B">
        <w:rPr>
          <w:rFonts w:ascii="Arial" w:hAnsi="Arial" w:cs="Courier New"/>
          <w:b/>
          <w:color w:val="FF0000"/>
          <w:sz w:val="32"/>
          <w:szCs w:val="20"/>
        </w:rPr>
        <w:t xml:space="preserve">. </w:t>
      </w:r>
      <w:proofErr w:type="gramStart"/>
      <w:r w:rsidRPr="003127A0">
        <w:rPr>
          <w:rFonts w:ascii="Arial" w:hAnsi="Arial" w:cs="Courier New"/>
          <w:b/>
          <w:color w:val="FF0000"/>
          <w:sz w:val="32"/>
          <w:szCs w:val="20"/>
        </w:rPr>
        <w:t>CHI :</w:t>
      </w:r>
      <w:proofErr w:type="gramEnd"/>
    </w:p>
    <w:p w14:paraId="76414F2D" w14:textId="6DB00CCC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L'ammissione alla fase nazionale, del contingente previsto per ogni categoria, scaturirà: dalla graduatoria derivata dalla somma del 50% dei punti acquisiti per l'ammissione alla fase regionale e dai due migliori punt</w:t>
      </w:r>
      <w:r w:rsidR="00E8270B">
        <w:rPr>
          <w:rFonts w:ascii="Arial" w:hAnsi="Arial" w:cs="Courier New"/>
          <w:b/>
          <w:sz w:val="28"/>
          <w:szCs w:val="20"/>
        </w:rPr>
        <w:t>eggi conseguiti nelle gare</w:t>
      </w:r>
      <w:r w:rsidRPr="00CF4E89">
        <w:rPr>
          <w:rFonts w:ascii="Arial" w:hAnsi="Arial" w:cs="Courier New"/>
          <w:b/>
          <w:sz w:val="28"/>
          <w:szCs w:val="20"/>
        </w:rPr>
        <w:t xml:space="preserve"> del campionato regionale, fatta salva la prer</w:t>
      </w:r>
      <w:r w:rsidR="008942E3">
        <w:rPr>
          <w:rFonts w:ascii="Arial" w:hAnsi="Arial" w:cs="Courier New"/>
          <w:b/>
          <w:sz w:val="28"/>
          <w:szCs w:val="20"/>
        </w:rPr>
        <w:t>ogativa del Direttore Tecnico</w:t>
      </w:r>
      <w:r w:rsidRPr="00CF4E89">
        <w:rPr>
          <w:rFonts w:ascii="Arial" w:hAnsi="Arial" w:cs="Courier New"/>
          <w:b/>
          <w:sz w:val="28"/>
          <w:szCs w:val="20"/>
        </w:rPr>
        <w:t xml:space="preserve"> del CAE,</w:t>
      </w:r>
      <w:r w:rsidR="00DA4360">
        <w:rPr>
          <w:rFonts w:ascii="Arial" w:hAnsi="Arial" w:cs="Courier New"/>
          <w:b/>
          <w:sz w:val="28"/>
          <w:szCs w:val="20"/>
        </w:rPr>
        <w:t xml:space="preserve"> sentito il responsabile di categoria,</w:t>
      </w:r>
      <w:r w:rsidRPr="00CF4E89">
        <w:rPr>
          <w:rFonts w:ascii="Arial" w:hAnsi="Arial" w:cs="Courier New"/>
          <w:b/>
          <w:sz w:val="28"/>
          <w:szCs w:val="20"/>
        </w:rPr>
        <w:t xml:space="preserve"> in casi eccezionali, di effettuare scelte tecniche.</w:t>
      </w:r>
    </w:p>
    <w:p w14:paraId="42875F91" w14:textId="6F9C7F49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Ai classificati d'ogni singola categoria, saranno attribuiti i punteggi secondo la tabella di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CdM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>, in caso di parità si terrà in considerazione il miglior piazzamento cons</w:t>
      </w:r>
      <w:r w:rsidR="008942E3">
        <w:rPr>
          <w:rFonts w:ascii="Arial" w:hAnsi="Arial" w:cs="Courier New"/>
          <w:b/>
          <w:sz w:val="28"/>
          <w:szCs w:val="20"/>
        </w:rPr>
        <w:t>eguito nel campionato regionale e successivamente il miglior piazzamento nella prima gara esclusa dei campionati regionali oppure in subordine se necessario il miglior risultato ottenuto nelle gare di qualificazione ai campionati regionali.</w:t>
      </w:r>
    </w:p>
    <w:p w14:paraId="61CC12BF" w14:textId="737EB7E1" w:rsidR="00F7521A" w:rsidRPr="00CF4E89" w:rsidRDefault="00F7521A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Si veda anche quanto previsto nel capitolo dedicato agli </w:t>
      </w:r>
      <w:proofErr w:type="spellStart"/>
      <w:r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>
        <w:rPr>
          <w:rFonts w:ascii="Arial" w:hAnsi="Arial" w:cs="Courier New"/>
          <w:b/>
          <w:sz w:val="28"/>
          <w:szCs w:val="20"/>
        </w:rPr>
        <w:t>.</w:t>
      </w:r>
    </w:p>
    <w:p w14:paraId="5E6A1F02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283467B2" w14:textId="12582E62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28"/>
          <w:szCs w:val="20"/>
        </w:rPr>
      </w:pPr>
      <w:r>
        <w:rPr>
          <w:rFonts w:ascii="Arial" w:hAnsi="Arial" w:cs="Courier New"/>
          <w:b/>
          <w:color w:val="FF0000"/>
          <w:sz w:val="28"/>
          <w:szCs w:val="20"/>
        </w:rPr>
        <w:t>CONTINGENTI CI_CHI CAE e</w:t>
      </w:r>
      <w:r w:rsidR="00A4563A">
        <w:rPr>
          <w:rFonts w:ascii="Arial" w:hAnsi="Arial" w:cs="Courier New"/>
          <w:b/>
          <w:color w:val="FF0000"/>
          <w:sz w:val="28"/>
          <w:szCs w:val="20"/>
        </w:rPr>
        <w:t xml:space="preserve"> Alpe Cimbra</w:t>
      </w:r>
      <w:r w:rsidR="008942E3">
        <w:rPr>
          <w:rFonts w:ascii="Arial" w:hAnsi="Arial" w:cs="Courier New"/>
          <w:b/>
          <w:color w:val="FF0000"/>
          <w:sz w:val="28"/>
          <w:szCs w:val="20"/>
        </w:rPr>
        <w:t xml:space="preserve"> (ex </w:t>
      </w:r>
      <w:r>
        <w:rPr>
          <w:rFonts w:ascii="Arial" w:hAnsi="Arial" w:cs="Courier New"/>
          <w:b/>
          <w:color w:val="FF0000"/>
          <w:sz w:val="28"/>
          <w:szCs w:val="20"/>
        </w:rPr>
        <w:t>Trofeo Topolino</w:t>
      </w:r>
      <w:proofErr w:type="gramStart"/>
      <w:r w:rsidR="008942E3">
        <w:rPr>
          <w:rFonts w:ascii="Arial" w:hAnsi="Arial" w:cs="Courier New"/>
          <w:b/>
          <w:color w:val="FF0000"/>
          <w:sz w:val="28"/>
          <w:szCs w:val="20"/>
        </w:rPr>
        <w:t xml:space="preserve">) </w:t>
      </w:r>
      <w:r w:rsidRPr="003127A0">
        <w:rPr>
          <w:rFonts w:ascii="Arial" w:hAnsi="Arial" w:cs="Courier New"/>
          <w:b/>
          <w:color w:val="FF0000"/>
          <w:sz w:val="28"/>
          <w:szCs w:val="20"/>
        </w:rPr>
        <w:t>:</w:t>
      </w:r>
      <w:proofErr w:type="gramEnd"/>
    </w:p>
    <w:p w14:paraId="7D7AD494" w14:textId="421D8C9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687B77">
        <w:rPr>
          <w:rFonts w:ascii="Arial" w:hAnsi="Arial" w:cs="Courier New"/>
          <w:b/>
          <w:sz w:val="28"/>
          <w:szCs w:val="20"/>
        </w:rPr>
        <w:t>Ragazze</w:t>
      </w:r>
      <w:r w:rsidR="0097322E">
        <w:rPr>
          <w:rFonts w:ascii="Arial" w:hAnsi="Arial" w:cs="Courier New"/>
          <w:b/>
          <w:sz w:val="28"/>
          <w:szCs w:val="20"/>
        </w:rPr>
        <w:t xml:space="preserve"> n.</w:t>
      </w:r>
      <w:r w:rsidRPr="00687B77">
        <w:rPr>
          <w:rFonts w:ascii="Arial" w:hAnsi="Arial" w:cs="Courier New"/>
          <w:b/>
          <w:sz w:val="28"/>
          <w:szCs w:val="20"/>
        </w:rPr>
        <w:t xml:space="preserve"> </w:t>
      </w:r>
      <w:r w:rsidR="00B86759">
        <w:rPr>
          <w:rFonts w:ascii="Arial" w:hAnsi="Arial" w:cs="Courier New"/>
          <w:b/>
          <w:sz w:val="28"/>
          <w:szCs w:val="20"/>
        </w:rPr>
        <w:t>5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Ragazzi </w:t>
      </w:r>
      <w:r w:rsidR="0097322E">
        <w:rPr>
          <w:rFonts w:ascii="Arial" w:hAnsi="Arial" w:cs="Courier New"/>
          <w:b/>
          <w:sz w:val="28"/>
          <w:szCs w:val="20"/>
        </w:rPr>
        <w:t>n.</w:t>
      </w:r>
      <w:r w:rsidRPr="00687B77">
        <w:rPr>
          <w:rFonts w:ascii="Arial" w:hAnsi="Arial" w:cs="Courier New"/>
          <w:b/>
          <w:sz w:val="28"/>
          <w:szCs w:val="20"/>
        </w:rPr>
        <w:t xml:space="preserve"> </w:t>
      </w:r>
      <w:r w:rsidR="00B86759">
        <w:rPr>
          <w:rFonts w:ascii="Arial" w:hAnsi="Arial" w:cs="Courier New"/>
          <w:b/>
          <w:sz w:val="28"/>
          <w:szCs w:val="20"/>
        </w:rPr>
        <w:t>5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Allieve </w:t>
      </w:r>
      <w:r w:rsidR="0097322E">
        <w:rPr>
          <w:rFonts w:ascii="Arial" w:hAnsi="Arial" w:cs="Courier New"/>
          <w:b/>
          <w:sz w:val="28"/>
          <w:szCs w:val="20"/>
        </w:rPr>
        <w:t>n.</w:t>
      </w:r>
      <w:r w:rsidRPr="00687B77">
        <w:rPr>
          <w:rFonts w:ascii="Arial" w:hAnsi="Arial" w:cs="Courier New"/>
          <w:b/>
          <w:sz w:val="28"/>
          <w:szCs w:val="20"/>
        </w:rPr>
        <w:t xml:space="preserve"> </w:t>
      </w:r>
      <w:r w:rsidR="00B86759">
        <w:rPr>
          <w:rFonts w:ascii="Arial" w:hAnsi="Arial" w:cs="Courier New"/>
          <w:b/>
          <w:sz w:val="28"/>
          <w:szCs w:val="20"/>
        </w:rPr>
        <w:t>5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Allievi </w:t>
      </w:r>
      <w:r w:rsidR="00B86759">
        <w:rPr>
          <w:rFonts w:ascii="Arial" w:hAnsi="Arial" w:cs="Courier New"/>
          <w:b/>
          <w:sz w:val="28"/>
          <w:szCs w:val="20"/>
        </w:rPr>
        <w:t>5</w:t>
      </w:r>
      <w:r>
        <w:rPr>
          <w:rFonts w:ascii="Arial" w:hAnsi="Arial" w:cs="Courier New"/>
          <w:b/>
          <w:sz w:val="28"/>
          <w:szCs w:val="20"/>
        </w:rPr>
        <w:t xml:space="preserve"> </w:t>
      </w:r>
      <w:r w:rsidR="00E4395B">
        <w:rPr>
          <w:rFonts w:ascii="Arial" w:hAnsi="Arial" w:cs="Courier New"/>
          <w:b/>
          <w:sz w:val="28"/>
          <w:szCs w:val="20"/>
        </w:rPr>
        <w:t xml:space="preserve">(n. </w:t>
      </w:r>
      <w:r w:rsidR="00B86759">
        <w:rPr>
          <w:rFonts w:ascii="Arial" w:hAnsi="Arial" w:cs="Courier New"/>
          <w:b/>
          <w:sz w:val="28"/>
          <w:szCs w:val="20"/>
        </w:rPr>
        <w:t>5</w:t>
      </w:r>
      <w:r w:rsidR="00E4395B">
        <w:rPr>
          <w:rFonts w:ascii="Arial" w:hAnsi="Arial" w:cs="Courier New"/>
          <w:b/>
          <w:sz w:val="28"/>
          <w:szCs w:val="20"/>
        </w:rPr>
        <w:t xml:space="preserve"> femmine e n. </w:t>
      </w:r>
      <w:r w:rsidR="00B86759">
        <w:rPr>
          <w:rFonts w:ascii="Arial" w:hAnsi="Arial" w:cs="Courier New"/>
          <w:b/>
          <w:sz w:val="28"/>
          <w:szCs w:val="20"/>
        </w:rPr>
        <w:t>5</w:t>
      </w:r>
      <w:r w:rsidR="00E4395B">
        <w:rPr>
          <w:rFonts w:ascii="Arial" w:hAnsi="Arial" w:cs="Courier New"/>
          <w:b/>
          <w:sz w:val="28"/>
          <w:szCs w:val="20"/>
        </w:rPr>
        <w:t xml:space="preserve"> maschi per categoria)</w:t>
      </w:r>
    </w:p>
    <w:p w14:paraId="6C3A2574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0DBBBE5E" w14:textId="0774B73C" w:rsidR="003B1F52" w:rsidRPr="003127A0" w:rsidRDefault="008942E3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>
        <w:rPr>
          <w:rFonts w:ascii="Arial" w:hAnsi="Arial" w:cs="Courier New"/>
          <w:b/>
          <w:color w:val="FF0000"/>
          <w:sz w:val="32"/>
          <w:szCs w:val="20"/>
        </w:rPr>
        <w:t>CRITERIUM INTERNAZIONALE CHILDREN</w:t>
      </w:r>
      <w:r w:rsidR="00E4395B">
        <w:rPr>
          <w:rFonts w:ascii="Arial" w:hAnsi="Arial" w:cs="Courier New"/>
          <w:b/>
          <w:color w:val="FF0000"/>
          <w:sz w:val="32"/>
          <w:szCs w:val="20"/>
        </w:rPr>
        <w:t xml:space="preserve"> – TROFEO ALPE CIMBRA</w:t>
      </w:r>
      <w:r>
        <w:rPr>
          <w:rFonts w:ascii="Arial" w:hAnsi="Arial" w:cs="Courier New"/>
          <w:b/>
          <w:color w:val="FF0000"/>
          <w:sz w:val="32"/>
          <w:szCs w:val="20"/>
        </w:rPr>
        <w:t xml:space="preserve"> (Ex </w:t>
      </w:r>
      <w:r w:rsidR="003B1F52" w:rsidRPr="003127A0">
        <w:rPr>
          <w:rFonts w:ascii="Arial" w:hAnsi="Arial" w:cs="Courier New"/>
          <w:b/>
          <w:color w:val="FF0000"/>
          <w:sz w:val="32"/>
          <w:szCs w:val="20"/>
        </w:rPr>
        <w:t>Trofeo Topolino</w:t>
      </w:r>
      <w:proofErr w:type="gramStart"/>
      <w:r>
        <w:rPr>
          <w:rFonts w:ascii="Arial" w:hAnsi="Arial" w:cs="Courier New"/>
          <w:b/>
          <w:color w:val="FF0000"/>
          <w:sz w:val="32"/>
          <w:szCs w:val="20"/>
        </w:rPr>
        <w:t xml:space="preserve">) </w:t>
      </w:r>
      <w:r w:rsidR="003B1F52" w:rsidRPr="003127A0">
        <w:rPr>
          <w:rFonts w:ascii="Arial" w:hAnsi="Arial" w:cs="Courier New"/>
          <w:b/>
          <w:color w:val="FF0000"/>
          <w:sz w:val="32"/>
          <w:szCs w:val="20"/>
        </w:rPr>
        <w:t>:</w:t>
      </w:r>
      <w:proofErr w:type="gramEnd"/>
    </w:p>
    <w:p w14:paraId="7682CCEC" w14:textId="094EC3CA" w:rsidR="003B1F52" w:rsidRPr="00CF4E89" w:rsidRDefault="003B1F52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L'ammissione alla fase nazionale, del contingente previsto per ogni categoria, scaturirà: dalla graduatoria derivata dal 50% delle gare svolte</w:t>
      </w:r>
      <w:r>
        <w:rPr>
          <w:rFonts w:ascii="Arial" w:hAnsi="Arial" w:cs="Courier New"/>
          <w:b/>
          <w:sz w:val="28"/>
          <w:szCs w:val="20"/>
        </w:rPr>
        <w:t xml:space="preserve"> del circuito CAE qualificazione</w:t>
      </w:r>
      <w:r w:rsidR="00687B77">
        <w:rPr>
          <w:rFonts w:ascii="Arial" w:hAnsi="Arial" w:cs="Courier New"/>
          <w:b/>
          <w:sz w:val="28"/>
          <w:szCs w:val="20"/>
        </w:rPr>
        <w:t xml:space="preserve"> (Regionali Indicative)</w:t>
      </w:r>
      <w:r>
        <w:rPr>
          <w:rFonts w:ascii="Arial" w:hAnsi="Arial" w:cs="Courier New"/>
          <w:b/>
          <w:sz w:val="28"/>
          <w:szCs w:val="20"/>
        </w:rPr>
        <w:t xml:space="preserve"> e campionati regionali</w:t>
      </w:r>
      <w:r w:rsidRPr="00CF4E89">
        <w:rPr>
          <w:rFonts w:ascii="Arial" w:hAnsi="Arial" w:cs="Tahoma"/>
          <w:b/>
          <w:sz w:val="32"/>
          <w:szCs w:val="20"/>
        </w:rPr>
        <w:t xml:space="preserve">. </w:t>
      </w:r>
      <w:r w:rsidRPr="00CF4E89">
        <w:rPr>
          <w:rFonts w:ascii="Arial" w:hAnsi="Arial" w:cs="Courier New"/>
          <w:b/>
          <w:sz w:val="28"/>
          <w:szCs w:val="20"/>
        </w:rPr>
        <w:t>Fatta salva la pr</w:t>
      </w:r>
      <w:r w:rsidR="00B32FA4">
        <w:rPr>
          <w:rFonts w:ascii="Arial" w:hAnsi="Arial" w:cs="Courier New"/>
          <w:b/>
          <w:sz w:val="28"/>
          <w:szCs w:val="20"/>
        </w:rPr>
        <w:t>erogativa del Direttore Tecni</w:t>
      </w:r>
      <w:r w:rsidRPr="00CF4E89">
        <w:rPr>
          <w:rFonts w:ascii="Arial" w:hAnsi="Arial" w:cs="Courier New"/>
          <w:b/>
          <w:sz w:val="28"/>
          <w:szCs w:val="20"/>
        </w:rPr>
        <w:t>co del CAE, in casi eccezionali,</w:t>
      </w:r>
      <w:r w:rsidR="00B32FA4">
        <w:rPr>
          <w:rFonts w:ascii="Arial" w:hAnsi="Arial" w:cs="Courier New"/>
          <w:b/>
          <w:sz w:val="28"/>
          <w:szCs w:val="20"/>
        </w:rPr>
        <w:t xml:space="preserve"> sentito il responsabile di categoria,</w:t>
      </w:r>
      <w:r w:rsidRPr="00CF4E89">
        <w:rPr>
          <w:rFonts w:ascii="Arial" w:hAnsi="Arial" w:cs="Courier New"/>
          <w:b/>
          <w:sz w:val="28"/>
          <w:szCs w:val="20"/>
        </w:rPr>
        <w:t xml:space="preserve"> di effettuare scelte tecniche.</w:t>
      </w:r>
    </w:p>
    <w:p w14:paraId="12FC8375" w14:textId="72315548" w:rsidR="003B1F52" w:rsidRPr="00CF4E89" w:rsidRDefault="003B1F52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In caso</w:t>
      </w:r>
      <w:r w:rsidR="00B32FA4">
        <w:rPr>
          <w:rFonts w:ascii="Arial" w:hAnsi="Arial" w:cs="Courier New"/>
          <w:b/>
          <w:sz w:val="28"/>
          <w:szCs w:val="20"/>
        </w:rPr>
        <w:t xml:space="preserve"> in cui il</w:t>
      </w:r>
      <w:r w:rsidRPr="00CF4E89">
        <w:rPr>
          <w:rFonts w:ascii="Arial" w:hAnsi="Arial" w:cs="Courier New"/>
          <w:b/>
          <w:sz w:val="28"/>
          <w:szCs w:val="20"/>
        </w:rPr>
        <w:t xml:space="preserve"> numero di gare</w:t>
      </w:r>
      <w:r w:rsidR="00B32FA4">
        <w:rPr>
          <w:rFonts w:ascii="Arial" w:hAnsi="Arial" w:cs="Courier New"/>
          <w:b/>
          <w:sz w:val="28"/>
          <w:szCs w:val="20"/>
        </w:rPr>
        <w:t xml:space="preserve"> disputate sia</w:t>
      </w:r>
      <w:r w:rsidRPr="00CF4E89">
        <w:rPr>
          <w:rFonts w:ascii="Arial" w:hAnsi="Arial" w:cs="Courier New"/>
          <w:b/>
          <w:sz w:val="28"/>
          <w:szCs w:val="20"/>
        </w:rPr>
        <w:t xml:space="preserve"> dispa</w:t>
      </w:r>
      <w:r w:rsidR="00B32FA4">
        <w:rPr>
          <w:rFonts w:ascii="Arial" w:hAnsi="Arial" w:cs="Courier New"/>
          <w:b/>
          <w:sz w:val="28"/>
          <w:szCs w:val="20"/>
        </w:rPr>
        <w:t>ri il punteggio sarà considerato con numero di gare</w:t>
      </w:r>
      <w:r w:rsidRPr="00CF4E89">
        <w:rPr>
          <w:rFonts w:ascii="Arial" w:hAnsi="Arial" w:cs="Courier New"/>
          <w:b/>
          <w:sz w:val="28"/>
          <w:szCs w:val="20"/>
        </w:rPr>
        <w:t xml:space="preserve"> in eccesso (esempio: </w:t>
      </w:r>
      <w:r w:rsidR="00B32FA4">
        <w:rPr>
          <w:rFonts w:ascii="Arial" w:hAnsi="Arial" w:cs="Courier New"/>
          <w:b/>
          <w:sz w:val="28"/>
          <w:szCs w:val="20"/>
        </w:rPr>
        <w:t xml:space="preserve">1 su 1, </w:t>
      </w:r>
      <w:r w:rsidR="00B32FA4" w:rsidRPr="00CF4E89">
        <w:rPr>
          <w:rFonts w:ascii="Arial" w:hAnsi="Arial" w:cs="Courier New"/>
          <w:b/>
          <w:sz w:val="28"/>
          <w:szCs w:val="20"/>
        </w:rPr>
        <w:t>2 su 3, 3 su 5, 4 su 7</w:t>
      </w:r>
      <w:r w:rsidRPr="00CF4E89">
        <w:rPr>
          <w:rFonts w:ascii="Arial" w:hAnsi="Arial" w:cs="Courier New"/>
          <w:b/>
          <w:sz w:val="28"/>
          <w:szCs w:val="20"/>
        </w:rPr>
        <w:t>).</w:t>
      </w:r>
    </w:p>
    <w:p w14:paraId="7C4BCD95" w14:textId="6DB00BB5" w:rsidR="003B1F52" w:rsidRPr="00CF4E89" w:rsidRDefault="003B1F52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Vengono considerate le sole</w:t>
      </w:r>
      <w:r w:rsidRPr="00CF4E89">
        <w:rPr>
          <w:rFonts w:ascii="Arial" w:hAnsi="Arial" w:cs="Courier New"/>
          <w:b/>
          <w:sz w:val="28"/>
          <w:szCs w:val="20"/>
        </w:rPr>
        <w:t xml:space="preserve"> gare di slalom</w:t>
      </w:r>
      <w:r w:rsidR="00B32FA4">
        <w:rPr>
          <w:rFonts w:ascii="Arial" w:hAnsi="Arial" w:cs="Courier New"/>
          <w:b/>
          <w:sz w:val="28"/>
          <w:szCs w:val="20"/>
        </w:rPr>
        <w:t xml:space="preserve"> speciale</w:t>
      </w:r>
      <w:r w:rsidRPr="00CF4E89">
        <w:rPr>
          <w:rFonts w:ascii="Arial" w:hAnsi="Arial" w:cs="Courier New"/>
          <w:b/>
          <w:sz w:val="28"/>
          <w:szCs w:val="20"/>
        </w:rPr>
        <w:t xml:space="preserve"> e </w:t>
      </w:r>
      <w:r w:rsidR="00B32FA4">
        <w:rPr>
          <w:rFonts w:ascii="Arial" w:hAnsi="Arial" w:cs="Courier New"/>
          <w:b/>
          <w:sz w:val="28"/>
          <w:szCs w:val="20"/>
        </w:rPr>
        <w:t>slalom g</w:t>
      </w:r>
      <w:r w:rsidRPr="00CF4E89">
        <w:rPr>
          <w:rFonts w:ascii="Arial" w:hAnsi="Arial" w:cs="Courier New"/>
          <w:b/>
          <w:sz w:val="28"/>
          <w:szCs w:val="20"/>
        </w:rPr>
        <w:t>igante.</w:t>
      </w:r>
    </w:p>
    <w:p w14:paraId="031AC22C" w14:textId="1E9B05AD" w:rsidR="003B1F52" w:rsidRDefault="003B1F52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Ai classificati d'ogni singola categoria, saranno attribuiti i punteggi secondo la tabella di </w:t>
      </w:r>
      <w:proofErr w:type="spellStart"/>
      <w:r w:rsidR="00B32FA4">
        <w:rPr>
          <w:rFonts w:ascii="Arial" w:hAnsi="Arial" w:cs="Courier New"/>
          <w:b/>
          <w:sz w:val="28"/>
          <w:szCs w:val="20"/>
        </w:rPr>
        <w:t>CdM</w:t>
      </w:r>
      <w:proofErr w:type="spellEnd"/>
      <w:r w:rsidR="00B32FA4">
        <w:rPr>
          <w:rFonts w:ascii="Arial" w:hAnsi="Arial" w:cs="Courier New"/>
          <w:b/>
          <w:sz w:val="28"/>
          <w:szCs w:val="20"/>
        </w:rPr>
        <w:t>, in caso di</w:t>
      </w:r>
      <w:r w:rsidRPr="00CF4E89">
        <w:rPr>
          <w:rFonts w:ascii="Arial" w:hAnsi="Arial" w:cs="Courier New"/>
          <w:b/>
          <w:sz w:val="28"/>
          <w:szCs w:val="20"/>
        </w:rPr>
        <w:t xml:space="preserve"> parità si terrà conto del miglior piazzamento</w:t>
      </w:r>
      <w:r w:rsidR="00B32FA4">
        <w:rPr>
          <w:rFonts w:ascii="Arial" w:hAnsi="Arial" w:cs="Courier New"/>
          <w:b/>
          <w:sz w:val="28"/>
          <w:szCs w:val="20"/>
        </w:rPr>
        <w:t xml:space="preserve"> ottenuto nelle singole gare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6E97555B" w14:textId="2F993583" w:rsidR="00F7521A" w:rsidRDefault="00F7521A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Si veda anche quanto previsto nel capitolo dedicato agli </w:t>
      </w:r>
      <w:proofErr w:type="spellStart"/>
      <w:r>
        <w:rPr>
          <w:rFonts w:ascii="Arial" w:hAnsi="Arial" w:cs="Courier New"/>
          <w:b/>
          <w:sz w:val="28"/>
          <w:szCs w:val="20"/>
        </w:rPr>
        <w:t>Interappenninici</w:t>
      </w:r>
      <w:proofErr w:type="spellEnd"/>
    </w:p>
    <w:p w14:paraId="5049EF66" w14:textId="77777777" w:rsidR="00F7521A" w:rsidRPr="00CF4E89" w:rsidRDefault="00F7521A" w:rsidP="003B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3497BAF9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</w:p>
    <w:p w14:paraId="3BECA3A6" w14:textId="089EA947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 xml:space="preserve">Criterium </w:t>
      </w:r>
      <w:proofErr w:type="spellStart"/>
      <w:r w:rsidRPr="003127A0">
        <w:rPr>
          <w:rFonts w:ascii="Arial" w:hAnsi="Arial" w:cs="Courier New"/>
          <w:b/>
          <w:color w:val="FF0000"/>
          <w:sz w:val="32"/>
          <w:szCs w:val="20"/>
        </w:rPr>
        <w:t>Interappenninico</w:t>
      </w:r>
      <w:proofErr w:type="spellEnd"/>
      <w:r w:rsidRPr="003127A0">
        <w:rPr>
          <w:rFonts w:ascii="Arial" w:hAnsi="Arial" w:cs="Courier New"/>
          <w:b/>
          <w:color w:val="FF0000"/>
          <w:sz w:val="32"/>
          <w:szCs w:val="20"/>
        </w:rPr>
        <w:t xml:space="preserve"> CRT_CHI</w:t>
      </w:r>
      <w:r w:rsidR="00D36ED4">
        <w:rPr>
          <w:rFonts w:ascii="Arial" w:hAnsi="Arial" w:cs="Courier New"/>
          <w:b/>
          <w:color w:val="FF0000"/>
          <w:sz w:val="32"/>
          <w:szCs w:val="20"/>
        </w:rPr>
        <w:t xml:space="preserve"> e Appennino Cup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:</w:t>
      </w:r>
    </w:p>
    <w:p w14:paraId="004EE2D6" w14:textId="4395DF4F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CONTINGENTI CRT_CHI CAE</w:t>
      </w:r>
      <w:r w:rsidRPr="00CF4E89">
        <w:rPr>
          <w:rFonts w:ascii="Arial" w:hAnsi="Arial" w:cs="Courier New"/>
          <w:b/>
          <w:sz w:val="28"/>
          <w:szCs w:val="20"/>
        </w:rPr>
        <w:t>:</w:t>
      </w:r>
    </w:p>
    <w:p w14:paraId="6D60E2D0" w14:textId="6CF6D97D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687B77">
        <w:rPr>
          <w:rFonts w:ascii="Arial" w:hAnsi="Arial" w:cs="Courier New"/>
          <w:b/>
          <w:sz w:val="28"/>
          <w:szCs w:val="20"/>
        </w:rPr>
        <w:lastRenderedPageBreak/>
        <w:t>Ragazze</w:t>
      </w:r>
      <w:r w:rsidR="0097322E">
        <w:rPr>
          <w:rFonts w:ascii="Arial" w:hAnsi="Arial" w:cs="Courier New"/>
          <w:b/>
          <w:sz w:val="28"/>
          <w:szCs w:val="20"/>
        </w:rPr>
        <w:t xml:space="preserve"> n.</w:t>
      </w:r>
      <w:r w:rsidRPr="00687B77">
        <w:rPr>
          <w:rFonts w:ascii="Arial" w:hAnsi="Arial" w:cs="Courier New"/>
          <w:b/>
          <w:sz w:val="28"/>
          <w:szCs w:val="20"/>
        </w:rPr>
        <w:t xml:space="preserve"> 6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Ragazzi </w:t>
      </w:r>
      <w:r w:rsidR="0097322E">
        <w:rPr>
          <w:rFonts w:ascii="Arial" w:hAnsi="Arial" w:cs="Courier New"/>
          <w:b/>
          <w:sz w:val="28"/>
          <w:szCs w:val="20"/>
        </w:rPr>
        <w:t xml:space="preserve">n. </w:t>
      </w:r>
      <w:r w:rsidRPr="00687B77">
        <w:rPr>
          <w:rFonts w:ascii="Arial" w:hAnsi="Arial" w:cs="Courier New"/>
          <w:b/>
          <w:sz w:val="28"/>
          <w:szCs w:val="20"/>
        </w:rPr>
        <w:t>10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Allieve </w:t>
      </w:r>
      <w:r w:rsidR="0097322E">
        <w:rPr>
          <w:rFonts w:ascii="Arial" w:hAnsi="Arial" w:cs="Courier New"/>
          <w:b/>
          <w:sz w:val="28"/>
          <w:szCs w:val="20"/>
        </w:rPr>
        <w:t xml:space="preserve">n. </w:t>
      </w:r>
      <w:r w:rsidRPr="00687B77">
        <w:rPr>
          <w:rFonts w:ascii="Arial" w:hAnsi="Arial" w:cs="Courier New"/>
          <w:b/>
          <w:sz w:val="28"/>
          <w:szCs w:val="20"/>
        </w:rPr>
        <w:t>6</w:t>
      </w:r>
      <w:r w:rsidR="0097322E">
        <w:rPr>
          <w:rFonts w:ascii="Arial" w:hAnsi="Arial" w:cs="Courier New"/>
          <w:b/>
          <w:sz w:val="28"/>
          <w:szCs w:val="20"/>
        </w:rPr>
        <w:t>;</w:t>
      </w:r>
      <w:r w:rsidRPr="00687B77">
        <w:rPr>
          <w:rFonts w:ascii="Arial" w:hAnsi="Arial" w:cs="Courier New"/>
          <w:b/>
          <w:sz w:val="28"/>
          <w:szCs w:val="20"/>
        </w:rPr>
        <w:t xml:space="preserve"> Allievi</w:t>
      </w:r>
      <w:r w:rsidR="0097322E">
        <w:rPr>
          <w:rFonts w:ascii="Arial" w:hAnsi="Arial" w:cs="Courier New"/>
          <w:b/>
          <w:sz w:val="28"/>
          <w:szCs w:val="20"/>
        </w:rPr>
        <w:t xml:space="preserve"> n.</w:t>
      </w:r>
      <w:r w:rsidRPr="00687B77">
        <w:rPr>
          <w:rFonts w:ascii="Arial" w:hAnsi="Arial" w:cs="Courier New"/>
          <w:b/>
          <w:sz w:val="28"/>
          <w:szCs w:val="20"/>
        </w:rPr>
        <w:t xml:space="preserve"> 10</w:t>
      </w:r>
      <w:r w:rsidR="00E4395B">
        <w:rPr>
          <w:rFonts w:ascii="Arial" w:hAnsi="Arial" w:cs="Courier New"/>
          <w:b/>
          <w:sz w:val="28"/>
          <w:szCs w:val="20"/>
        </w:rPr>
        <w:t xml:space="preserve"> (n. 6 femmine e n. 10 maschi per categoria)</w:t>
      </w:r>
    </w:p>
    <w:p w14:paraId="38EA32CF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La graduatoria sarà determinata</w:t>
      </w:r>
      <w:r w:rsidRPr="00CF4E89">
        <w:rPr>
          <w:rFonts w:ascii="Arial" w:hAnsi="Arial" w:cs="Tahoma"/>
          <w:b/>
          <w:color w:val="000000"/>
          <w:sz w:val="32"/>
          <w:szCs w:val="20"/>
        </w:rPr>
        <w:t xml:space="preserve">. </w:t>
      </w:r>
      <w:r w:rsidRPr="00CF4E89">
        <w:rPr>
          <w:rFonts w:ascii="Arial" w:hAnsi="Arial" w:cs="Courier New"/>
          <w:b/>
          <w:sz w:val="28"/>
          <w:szCs w:val="20"/>
        </w:rPr>
        <w:t>Con gli stessi criteri per l’ammissione al campionato regionale.</w:t>
      </w:r>
    </w:p>
    <w:p w14:paraId="0BAC10FC" w14:textId="77777777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63144898" w14:textId="277723E5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Da</w:t>
      </w:r>
      <w:r w:rsidR="002114BD">
        <w:rPr>
          <w:rFonts w:ascii="Arial" w:hAnsi="Arial" w:cs="Courier New"/>
          <w:b/>
          <w:sz w:val="28"/>
          <w:szCs w:val="20"/>
        </w:rPr>
        <w:t>l</w:t>
      </w:r>
      <w:r w:rsidRPr="00CF4E89">
        <w:rPr>
          <w:rFonts w:ascii="Arial" w:hAnsi="Arial" w:cs="Courier New"/>
          <w:b/>
          <w:sz w:val="28"/>
          <w:szCs w:val="20"/>
        </w:rPr>
        <w:t xml:space="preserve"> post</w:t>
      </w:r>
      <w:r w:rsidR="002114BD">
        <w:rPr>
          <w:rFonts w:ascii="Arial" w:hAnsi="Arial" w:cs="Courier New"/>
          <w:b/>
          <w:sz w:val="28"/>
          <w:szCs w:val="20"/>
        </w:rPr>
        <w:t>o aggiunto</w:t>
      </w:r>
      <w:r w:rsidRPr="00CF4E89">
        <w:rPr>
          <w:rFonts w:ascii="Arial" w:hAnsi="Arial" w:cs="Courier New"/>
          <w:b/>
          <w:sz w:val="28"/>
          <w:szCs w:val="20"/>
        </w:rPr>
        <w:t xml:space="preserve"> extra contingente, per i CI_CHI, guadagnati agli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 xml:space="preserve">, saranno esclusi gli atleti che qualificati per gli stessi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 xml:space="preserve"> non hanno partecipato.</w:t>
      </w:r>
    </w:p>
    <w:p w14:paraId="1C31E023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40706E4A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Per la partecipazione ai Campionati Italiani</w:t>
      </w:r>
    </w:p>
    <w:p w14:paraId="3443E2FA" w14:textId="3017A392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proofErr w:type="gramStart"/>
      <w:r w:rsidRPr="00CF4E89">
        <w:rPr>
          <w:rFonts w:ascii="Arial" w:hAnsi="Arial" w:cs="Courier New"/>
          <w:b/>
          <w:sz w:val="28"/>
          <w:szCs w:val="20"/>
        </w:rPr>
        <w:t>La graduatoria per ogni categoria,</w:t>
      </w:r>
      <w:proofErr w:type="gramEnd"/>
      <w:r w:rsidRPr="00CF4E89">
        <w:rPr>
          <w:rFonts w:ascii="Arial" w:hAnsi="Arial" w:cs="Courier New"/>
          <w:b/>
          <w:sz w:val="28"/>
          <w:szCs w:val="20"/>
        </w:rPr>
        <w:t xml:space="preserve"> terrà conto anche</w:t>
      </w:r>
      <w:r w:rsidR="00E8270B">
        <w:rPr>
          <w:rFonts w:ascii="Arial" w:hAnsi="Arial" w:cs="Courier New"/>
          <w:b/>
          <w:sz w:val="28"/>
          <w:szCs w:val="20"/>
        </w:rPr>
        <w:t xml:space="preserve"> di tutti </w:t>
      </w:r>
      <w:r w:rsidRPr="00CF4E89">
        <w:rPr>
          <w:rFonts w:ascii="Arial" w:hAnsi="Arial" w:cs="Courier New"/>
          <w:b/>
          <w:sz w:val="28"/>
          <w:szCs w:val="20"/>
        </w:rPr>
        <w:t>i risultati ottenuti dagli Atleti nelle gare del Criterium</w:t>
      </w:r>
      <w:r w:rsidR="00D36ED4">
        <w:rPr>
          <w:rFonts w:ascii="Arial" w:hAnsi="Arial" w:cs="Courier New"/>
          <w:b/>
          <w:sz w:val="28"/>
          <w:szCs w:val="20"/>
        </w:rPr>
        <w:t xml:space="preserve"> </w:t>
      </w:r>
      <w:proofErr w:type="spellStart"/>
      <w:r w:rsidR="00D36ED4">
        <w:rPr>
          <w:rFonts w:ascii="Arial" w:hAnsi="Arial" w:cs="Courier New"/>
          <w:b/>
          <w:sz w:val="28"/>
          <w:szCs w:val="20"/>
        </w:rPr>
        <w:t>Interappenninico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 xml:space="preserve"> (applicando la tabella di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CdM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>) sommati a quelli conseguiti, per determinare il contingente per la fase Nazionale.</w:t>
      </w:r>
      <w:r w:rsidR="00C21887">
        <w:rPr>
          <w:rFonts w:ascii="Arial" w:hAnsi="Arial" w:cs="Courier New"/>
          <w:b/>
          <w:sz w:val="28"/>
          <w:szCs w:val="20"/>
        </w:rPr>
        <w:t xml:space="preserve"> Gara di Ski Cross a discrezione del Direttore Tecnico CAE come sopra specificato.</w:t>
      </w:r>
    </w:p>
    <w:p w14:paraId="2B675F59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37C19A98" w14:textId="3038EF9D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Da</w:t>
      </w:r>
      <w:r w:rsidR="002114BD">
        <w:rPr>
          <w:rFonts w:ascii="Arial" w:hAnsi="Arial" w:cs="Courier New"/>
          <w:b/>
          <w:sz w:val="28"/>
          <w:szCs w:val="20"/>
        </w:rPr>
        <w:t>l</w:t>
      </w:r>
      <w:r>
        <w:rPr>
          <w:rFonts w:ascii="Arial" w:hAnsi="Arial" w:cs="Courier New"/>
          <w:b/>
          <w:sz w:val="28"/>
          <w:szCs w:val="20"/>
        </w:rPr>
        <w:t xml:space="preserve"> </w:t>
      </w:r>
      <w:r w:rsidRPr="00CF4E89">
        <w:rPr>
          <w:rFonts w:ascii="Arial" w:hAnsi="Arial" w:cs="Courier New"/>
          <w:b/>
          <w:sz w:val="28"/>
          <w:szCs w:val="20"/>
        </w:rPr>
        <w:t>post</w:t>
      </w:r>
      <w:r w:rsidR="002114BD">
        <w:rPr>
          <w:rFonts w:ascii="Arial" w:hAnsi="Arial" w:cs="Courier New"/>
          <w:b/>
          <w:sz w:val="28"/>
          <w:szCs w:val="20"/>
        </w:rPr>
        <w:t>o aggiunto</w:t>
      </w:r>
      <w:r w:rsidRPr="00CF4E89">
        <w:rPr>
          <w:rFonts w:ascii="Arial" w:hAnsi="Arial" w:cs="Courier New"/>
          <w:b/>
          <w:sz w:val="28"/>
          <w:szCs w:val="20"/>
        </w:rPr>
        <w:t xml:space="preserve"> extra contingente, per il</w:t>
      </w:r>
      <w:r w:rsidR="00C21887">
        <w:rPr>
          <w:rFonts w:ascii="Arial" w:hAnsi="Arial" w:cs="Courier New"/>
          <w:b/>
          <w:sz w:val="28"/>
          <w:szCs w:val="20"/>
        </w:rPr>
        <w:t xml:space="preserve"> Criterium Internazionale Children (</w:t>
      </w:r>
      <w:r w:rsidR="0097322E">
        <w:rPr>
          <w:rFonts w:ascii="Arial" w:hAnsi="Arial" w:cs="Courier New"/>
          <w:b/>
          <w:sz w:val="28"/>
          <w:szCs w:val="20"/>
        </w:rPr>
        <w:t>Alpe Cimbra</w:t>
      </w:r>
      <w:r w:rsidR="00C21887">
        <w:rPr>
          <w:rFonts w:ascii="Arial" w:hAnsi="Arial" w:cs="Courier New"/>
          <w:b/>
          <w:sz w:val="28"/>
          <w:szCs w:val="20"/>
        </w:rPr>
        <w:t>)</w:t>
      </w:r>
      <w:r w:rsidRPr="00CF4E89">
        <w:rPr>
          <w:rFonts w:ascii="Arial" w:hAnsi="Arial" w:cs="Courier New"/>
          <w:b/>
          <w:sz w:val="28"/>
          <w:szCs w:val="20"/>
        </w:rPr>
        <w:t xml:space="preserve">, guadagnati </w:t>
      </w:r>
      <w:r w:rsidR="00AC2B1F">
        <w:rPr>
          <w:rFonts w:ascii="Arial" w:hAnsi="Arial" w:cs="Courier New"/>
          <w:b/>
          <w:sz w:val="28"/>
          <w:szCs w:val="20"/>
        </w:rPr>
        <w:t>all’Appennino Cup</w:t>
      </w:r>
      <w:r w:rsidRPr="00CF4E89">
        <w:rPr>
          <w:rFonts w:ascii="Arial" w:hAnsi="Arial" w:cs="Courier New"/>
          <w:b/>
          <w:sz w:val="28"/>
          <w:szCs w:val="20"/>
        </w:rPr>
        <w:t>, saranno esclusi gli atleti che qualificati per</w:t>
      </w:r>
      <w:r w:rsidR="00AC2B1F">
        <w:rPr>
          <w:rFonts w:ascii="Arial" w:hAnsi="Arial" w:cs="Courier New"/>
          <w:b/>
          <w:sz w:val="28"/>
          <w:szCs w:val="20"/>
        </w:rPr>
        <w:t xml:space="preserve"> la stessa Appennino Cup</w:t>
      </w:r>
      <w:r w:rsidRPr="00CF4E89">
        <w:rPr>
          <w:rFonts w:ascii="Arial" w:hAnsi="Arial" w:cs="Courier New"/>
          <w:b/>
          <w:sz w:val="28"/>
          <w:szCs w:val="20"/>
        </w:rPr>
        <w:t xml:space="preserve"> non hanno partecipato.</w:t>
      </w:r>
    </w:p>
    <w:p w14:paraId="19549B14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446D58F4" w14:textId="2B83B2AC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Per la partecipazione al </w:t>
      </w:r>
      <w:r w:rsidR="00C21887">
        <w:rPr>
          <w:rFonts w:ascii="Arial" w:hAnsi="Arial" w:cs="Courier New"/>
          <w:b/>
          <w:sz w:val="28"/>
          <w:szCs w:val="20"/>
        </w:rPr>
        <w:t>Criterium Internazionale Children (</w:t>
      </w:r>
      <w:r w:rsidR="0097322E">
        <w:rPr>
          <w:rFonts w:ascii="Arial" w:hAnsi="Arial" w:cs="Courier New"/>
          <w:b/>
          <w:sz w:val="28"/>
          <w:szCs w:val="20"/>
        </w:rPr>
        <w:t>Alpe Cimbra</w:t>
      </w:r>
      <w:r w:rsidR="00C21887">
        <w:rPr>
          <w:rFonts w:ascii="Arial" w:hAnsi="Arial" w:cs="Courier New"/>
          <w:b/>
          <w:sz w:val="28"/>
          <w:szCs w:val="20"/>
        </w:rPr>
        <w:t>), l</w:t>
      </w:r>
      <w:r w:rsidRPr="00CF4E89">
        <w:rPr>
          <w:rFonts w:ascii="Arial" w:hAnsi="Arial" w:cs="Courier New"/>
          <w:b/>
          <w:sz w:val="28"/>
          <w:szCs w:val="20"/>
        </w:rPr>
        <w:t>a graduatoria per ogni categoria, terrà conto anche dei risultati ottenuti dagli Atleti nelle gare del</w:t>
      </w:r>
      <w:r w:rsidR="00AC2B1F">
        <w:rPr>
          <w:rFonts w:ascii="Arial" w:hAnsi="Arial" w:cs="Courier New"/>
          <w:b/>
          <w:sz w:val="28"/>
          <w:szCs w:val="20"/>
        </w:rPr>
        <w:t>l’Appennino Cup</w:t>
      </w:r>
      <w:r w:rsidRPr="00CF4E89">
        <w:rPr>
          <w:rFonts w:ascii="Arial" w:hAnsi="Arial" w:cs="Courier New"/>
          <w:b/>
          <w:sz w:val="28"/>
          <w:szCs w:val="20"/>
        </w:rPr>
        <w:t xml:space="preserve"> (applicando la tabella di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CdM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>) sommati a quelli conseguiti, per determinare il contingente per la fase nazionale</w:t>
      </w:r>
      <w:r w:rsidR="00E8270B">
        <w:rPr>
          <w:rFonts w:ascii="Arial" w:hAnsi="Arial" w:cs="Courier New"/>
          <w:b/>
          <w:sz w:val="28"/>
          <w:szCs w:val="20"/>
        </w:rPr>
        <w:t>,</w:t>
      </w:r>
      <w:r w:rsidRPr="00CF4E89">
        <w:rPr>
          <w:rFonts w:ascii="Arial" w:hAnsi="Arial" w:cs="Courier New"/>
          <w:b/>
          <w:sz w:val="28"/>
          <w:szCs w:val="20"/>
        </w:rPr>
        <w:t xml:space="preserve"> con esclusivo riferimento alle gare di slalom e gigante</w:t>
      </w:r>
      <w:r w:rsidR="00F307A3">
        <w:rPr>
          <w:rFonts w:ascii="Arial" w:hAnsi="Arial" w:cs="Courier New"/>
          <w:b/>
          <w:sz w:val="28"/>
          <w:szCs w:val="20"/>
        </w:rPr>
        <w:t>, previa apposita comunicazione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31FA5897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6C256B6D" w14:textId="69007D94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In caso di parità</w:t>
      </w:r>
      <w:r w:rsidR="00C21887">
        <w:rPr>
          <w:rFonts w:ascii="Arial" w:hAnsi="Arial" w:cs="Courier New"/>
          <w:b/>
          <w:sz w:val="28"/>
          <w:szCs w:val="20"/>
        </w:rPr>
        <w:t>, per i posti extra contingente,</w:t>
      </w:r>
      <w:r w:rsidRPr="00CF4E89">
        <w:rPr>
          <w:rFonts w:ascii="Arial" w:hAnsi="Arial" w:cs="Courier New"/>
          <w:b/>
          <w:sz w:val="28"/>
          <w:szCs w:val="20"/>
        </w:rPr>
        <w:t xml:space="preserve"> saranno scelti i due migliori risultati conseguiti dagli </w:t>
      </w:r>
      <w:r>
        <w:rPr>
          <w:rFonts w:ascii="Arial" w:hAnsi="Arial" w:cs="Courier New"/>
          <w:b/>
          <w:sz w:val="28"/>
          <w:szCs w:val="20"/>
        </w:rPr>
        <w:t>Atleti nelle gare del Criterium e di qualificazione e successivamente i migliori risultati a scalare.</w:t>
      </w:r>
    </w:p>
    <w:p w14:paraId="729714E1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In mancanza d'adesione di uno dei qualificati, subentrerà l'atleta successivo.</w:t>
      </w:r>
    </w:p>
    <w:p w14:paraId="2908E550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5552055A" w14:textId="3CEB05C3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Per la formazione dei gruppi di merito per specialità agli </w:t>
      </w:r>
      <w:proofErr w:type="spellStart"/>
      <w:r w:rsidRPr="00CF4E89">
        <w:rPr>
          <w:rFonts w:ascii="Arial" w:hAnsi="Arial" w:cs="Courier New"/>
          <w:b/>
          <w:sz w:val="28"/>
          <w:szCs w:val="20"/>
        </w:rPr>
        <w:t>Interappenninici</w:t>
      </w:r>
      <w:proofErr w:type="spellEnd"/>
      <w:r w:rsidRPr="00CF4E89">
        <w:rPr>
          <w:rFonts w:ascii="Arial" w:hAnsi="Arial" w:cs="Courier New"/>
          <w:b/>
          <w:sz w:val="28"/>
          <w:szCs w:val="20"/>
        </w:rPr>
        <w:t xml:space="preserve">, al </w:t>
      </w:r>
      <w:r w:rsidR="00C21887">
        <w:rPr>
          <w:rFonts w:ascii="Arial" w:hAnsi="Arial" w:cs="Courier New"/>
          <w:b/>
          <w:sz w:val="28"/>
          <w:szCs w:val="20"/>
        </w:rPr>
        <w:t>Criterium Internazionale Children</w:t>
      </w:r>
      <w:r w:rsidRPr="00CF4E89">
        <w:rPr>
          <w:rFonts w:ascii="Arial" w:hAnsi="Arial" w:cs="Courier New"/>
          <w:b/>
          <w:sz w:val="28"/>
          <w:szCs w:val="20"/>
        </w:rPr>
        <w:t xml:space="preserve"> e ai Campionati Italiani Ragazzi Allievi, verr</w:t>
      </w:r>
      <w:r w:rsidR="00AC2B1F">
        <w:rPr>
          <w:rFonts w:ascii="Arial" w:hAnsi="Arial" w:cs="Courier New"/>
          <w:b/>
          <w:sz w:val="28"/>
          <w:szCs w:val="20"/>
        </w:rPr>
        <w:t>à</w:t>
      </w:r>
      <w:r w:rsidRPr="00CF4E89">
        <w:rPr>
          <w:rFonts w:ascii="Arial" w:hAnsi="Arial" w:cs="Courier New"/>
          <w:b/>
          <w:sz w:val="28"/>
          <w:szCs w:val="20"/>
        </w:rPr>
        <w:t xml:space="preserve"> considerat</w:t>
      </w:r>
      <w:r w:rsidR="00AC2B1F">
        <w:rPr>
          <w:rFonts w:ascii="Arial" w:hAnsi="Arial" w:cs="Courier New"/>
          <w:b/>
          <w:sz w:val="28"/>
          <w:szCs w:val="20"/>
        </w:rPr>
        <w:t>o</w:t>
      </w:r>
      <w:r w:rsidRPr="00CF4E89">
        <w:rPr>
          <w:rFonts w:ascii="Arial" w:hAnsi="Arial" w:cs="Courier New"/>
          <w:b/>
          <w:sz w:val="28"/>
          <w:szCs w:val="20"/>
        </w:rPr>
        <w:t xml:space="preserve"> il miglior risultato per sp</w:t>
      </w:r>
      <w:r w:rsidR="00C21887">
        <w:rPr>
          <w:rFonts w:ascii="Arial" w:hAnsi="Arial" w:cs="Courier New"/>
          <w:b/>
          <w:sz w:val="28"/>
          <w:szCs w:val="20"/>
        </w:rPr>
        <w:t>ecialità ottenuto dall'Atleta in tutte le gare disputate</w:t>
      </w:r>
      <w:r w:rsidR="000A72C9">
        <w:rPr>
          <w:rFonts w:ascii="Arial" w:hAnsi="Arial" w:cs="Courier New"/>
          <w:b/>
          <w:sz w:val="28"/>
          <w:szCs w:val="20"/>
        </w:rPr>
        <w:t xml:space="preserve"> per la qualificazione</w:t>
      </w:r>
      <w:r w:rsidRPr="00CF4E89">
        <w:rPr>
          <w:rFonts w:ascii="Arial" w:hAnsi="Arial" w:cs="Courier New"/>
          <w:b/>
          <w:sz w:val="28"/>
          <w:szCs w:val="20"/>
        </w:rPr>
        <w:t>.</w:t>
      </w:r>
    </w:p>
    <w:p w14:paraId="46A43EFD" w14:textId="51833039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 xml:space="preserve">In caso di parità saranno scelti i due migliori risultati per specialità e </w:t>
      </w:r>
      <w:proofErr w:type="gramStart"/>
      <w:r w:rsidRPr="00CF4E89">
        <w:rPr>
          <w:rFonts w:ascii="Arial" w:hAnsi="Arial" w:cs="Courier New"/>
          <w:b/>
          <w:sz w:val="28"/>
          <w:szCs w:val="20"/>
        </w:rPr>
        <w:t>cosi</w:t>
      </w:r>
      <w:proofErr w:type="gramEnd"/>
      <w:r w:rsidRPr="00CF4E89">
        <w:rPr>
          <w:rFonts w:ascii="Arial" w:hAnsi="Arial" w:cs="Courier New"/>
          <w:b/>
          <w:sz w:val="28"/>
          <w:szCs w:val="20"/>
        </w:rPr>
        <w:t xml:space="preserve"> di seguito.</w:t>
      </w:r>
    </w:p>
    <w:p w14:paraId="4960AE55" w14:textId="4D50BD17" w:rsidR="0097322E" w:rsidRPr="00CF4E89" w:rsidRDefault="0097322E" w:rsidP="0097322E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Spetta al Direttore Tecnico</w:t>
      </w:r>
      <w:r w:rsidRPr="00CF4E89">
        <w:rPr>
          <w:rFonts w:ascii="Arial" w:hAnsi="Arial" w:cs="Courier New"/>
          <w:b/>
          <w:sz w:val="28"/>
          <w:szCs w:val="20"/>
        </w:rPr>
        <w:t xml:space="preserve"> del CAE,</w:t>
      </w:r>
      <w:r>
        <w:rPr>
          <w:rFonts w:ascii="Arial" w:hAnsi="Arial" w:cs="Courier New"/>
          <w:b/>
          <w:sz w:val="28"/>
          <w:szCs w:val="20"/>
        </w:rPr>
        <w:t xml:space="preserve"> sentito il responsabile di categoria,</w:t>
      </w:r>
      <w:r w:rsidRPr="00CF4E89">
        <w:rPr>
          <w:rFonts w:ascii="Arial" w:hAnsi="Arial" w:cs="Courier New"/>
          <w:b/>
          <w:sz w:val="28"/>
          <w:szCs w:val="20"/>
        </w:rPr>
        <w:t xml:space="preserve"> in casi eccezionali, di effettuare</w:t>
      </w:r>
      <w:r>
        <w:rPr>
          <w:rFonts w:ascii="Arial" w:hAnsi="Arial" w:cs="Courier New"/>
          <w:b/>
          <w:sz w:val="28"/>
          <w:szCs w:val="20"/>
        </w:rPr>
        <w:t xml:space="preserve"> eventuali</w:t>
      </w:r>
      <w:r w:rsidRPr="00CF4E89">
        <w:rPr>
          <w:rFonts w:ascii="Arial" w:hAnsi="Arial" w:cs="Courier New"/>
          <w:b/>
          <w:sz w:val="28"/>
          <w:szCs w:val="20"/>
        </w:rPr>
        <w:t xml:space="preserve"> scelte tecniche.</w:t>
      </w:r>
    </w:p>
    <w:p w14:paraId="30DDD5D2" w14:textId="2D72EEAD" w:rsidR="0097322E" w:rsidRDefault="0097322E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2D3B3C17" w14:textId="547CFEA5" w:rsidR="0097322E" w:rsidRDefault="0097322E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7E363437" w14:textId="351BFFB9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lastRenderedPageBreak/>
        <w:t>Norme per la partecipazione al C</w:t>
      </w:r>
      <w:r w:rsidR="000A72C9">
        <w:rPr>
          <w:rFonts w:ascii="Arial" w:hAnsi="Arial" w:cs="Courier New"/>
          <w:b/>
          <w:color w:val="FF0000"/>
          <w:sz w:val="32"/>
          <w:szCs w:val="20"/>
        </w:rPr>
        <w:t>.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I</w:t>
      </w:r>
      <w:r w:rsidR="000A72C9">
        <w:rPr>
          <w:rFonts w:ascii="Arial" w:hAnsi="Arial" w:cs="Courier New"/>
          <w:b/>
          <w:color w:val="FF0000"/>
          <w:sz w:val="32"/>
          <w:szCs w:val="20"/>
        </w:rPr>
        <w:t xml:space="preserve">. 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 xml:space="preserve">CHI e </w:t>
      </w:r>
      <w:proofErr w:type="spellStart"/>
      <w:r w:rsidR="000A72C9">
        <w:rPr>
          <w:rFonts w:ascii="Arial" w:hAnsi="Arial" w:cs="Courier New"/>
          <w:b/>
          <w:color w:val="FF0000"/>
          <w:sz w:val="32"/>
          <w:szCs w:val="20"/>
        </w:rPr>
        <w:t>Crit</w:t>
      </w:r>
      <w:proofErr w:type="spellEnd"/>
      <w:r w:rsidR="000A72C9">
        <w:rPr>
          <w:rFonts w:ascii="Arial" w:hAnsi="Arial" w:cs="Courier New"/>
          <w:b/>
          <w:color w:val="FF0000"/>
          <w:sz w:val="32"/>
          <w:szCs w:val="20"/>
        </w:rPr>
        <w:t xml:space="preserve">. Int. </w:t>
      </w:r>
      <w:proofErr w:type="gramStart"/>
      <w:r w:rsidR="000A72C9">
        <w:rPr>
          <w:rFonts w:ascii="Arial" w:hAnsi="Arial" w:cs="Courier New"/>
          <w:b/>
          <w:color w:val="FF0000"/>
          <w:sz w:val="32"/>
          <w:szCs w:val="20"/>
        </w:rPr>
        <w:t xml:space="preserve">CHI 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:</w:t>
      </w:r>
      <w:proofErr w:type="gramEnd"/>
    </w:p>
    <w:p w14:paraId="007E18BF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Le prenotazioni degli alberghi sono riferite esclusivamente ad allenatori e atleti partecipanti.</w:t>
      </w:r>
    </w:p>
    <w:p w14:paraId="0088071F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Allenatori e Atleti devono essere presenti alle riunioni serali per la consegna dei pettorali e delle comunicazioni per le</w:t>
      </w:r>
      <w:r>
        <w:rPr>
          <w:rFonts w:ascii="Arial" w:hAnsi="Arial" w:cs="Courier New"/>
          <w:b/>
          <w:sz w:val="28"/>
          <w:szCs w:val="20"/>
        </w:rPr>
        <w:t xml:space="preserve"> </w:t>
      </w:r>
      <w:r w:rsidRPr="00CF4E89">
        <w:rPr>
          <w:rFonts w:ascii="Arial" w:hAnsi="Arial" w:cs="Courier New"/>
          <w:b/>
          <w:sz w:val="28"/>
          <w:szCs w:val="20"/>
        </w:rPr>
        <w:t>gare del giorno dopo.</w:t>
      </w:r>
    </w:p>
    <w:p w14:paraId="7D85D86C" w14:textId="236D1B09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Allenatori e Atleti devono essere presenti alla sfilata dei Comitati, e a seguire, alla riunione d'apertura dei Campionati.</w:t>
      </w:r>
    </w:p>
    <w:p w14:paraId="2BB2F67F" w14:textId="0BA731E5" w:rsidR="005A3BAA" w:rsidRDefault="005A3BAA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183196B9" w14:textId="4C5A2D38" w:rsidR="005A3BAA" w:rsidRPr="003127A0" w:rsidRDefault="005A3BAA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>Norme per la partecipazione al</w:t>
      </w:r>
      <w:r>
        <w:rPr>
          <w:rFonts w:ascii="Arial" w:hAnsi="Arial" w:cs="Courier New"/>
          <w:b/>
          <w:color w:val="FF0000"/>
          <w:sz w:val="32"/>
          <w:szCs w:val="20"/>
        </w:rPr>
        <w:t xml:space="preserve">la finale nazionale del Trofeo </w:t>
      </w:r>
      <w:proofErr w:type="gramStart"/>
      <w:r>
        <w:rPr>
          <w:rFonts w:ascii="Arial" w:hAnsi="Arial" w:cs="Courier New"/>
          <w:b/>
          <w:color w:val="FF0000"/>
          <w:sz w:val="32"/>
          <w:szCs w:val="20"/>
        </w:rPr>
        <w:t xml:space="preserve">Pinocchio </w:t>
      </w:r>
      <w:r w:rsidRPr="003127A0">
        <w:rPr>
          <w:rFonts w:ascii="Arial" w:hAnsi="Arial" w:cs="Courier New"/>
          <w:b/>
          <w:color w:val="FF0000"/>
          <w:sz w:val="32"/>
          <w:szCs w:val="20"/>
        </w:rPr>
        <w:t>:</w:t>
      </w:r>
      <w:proofErr w:type="gramEnd"/>
    </w:p>
    <w:p w14:paraId="79AD3F71" w14:textId="0B92E15E" w:rsidR="005A3BAA" w:rsidRDefault="005A3BAA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n. 7 atlete femmine e n. 8 atleti maschi.</w:t>
      </w:r>
    </w:p>
    <w:p w14:paraId="1CDC807C" w14:textId="03D57761" w:rsidR="00A0098F" w:rsidRDefault="00A0098F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Le gare di qualificazione saranno </w:t>
      </w:r>
      <w:proofErr w:type="gramStart"/>
      <w:r>
        <w:rPr>
          <w:rFonts w:ascii="Arial" w:hAnsi="Arial" w:cs="Courier New"/>
          <w:b/>
          <w:sz w:val="28"/>
          <w:szCs w:val="20"/>
        </w:rPr>
        <w:t>2 :</w:t>
      </w:r>
      <w:proofErr w:type="gramEnd"/>
      <w:r>
        <w:rPr>
          <w:rFonts w:ascii="Arial" w:hAnsi="Arial" w:cs="Courier New"/>
          <w:b/>
          <w:sz w:val="28"/>
          <w:szCs w:val="20"/>
        </w:rPr>
        <w:t xml:space="preserve"> uno slalom speciale ed uno slalom gigante</w:t>
      </w:r>
    </w:p>
    <w:p w14:paraId="595F498D" w14:textId="77777777" w:rsidR="00A0098F" w:rsidRDefault="00A0098F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Contingente femminile </w:t>
      </w:r>
    </w:p>
    <w:p w14:paraId="6CD1328D" w14:textId="442DCD34" w:rsidR="00A0098F" w:rsidRDefault="00A0098F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avranno diritto di partecipare alla finale le prime 4 atlete dello slalom gigante e le prime 3 atlete dello slalom speciale con scelta a scalare dando preferenza allo slalom gigante</w:t>
      </w:r>
      <w:r w:rsidR="002D3BC5">
        <w:rPr>
          <w:rFonts w:ascii="Arial" w:hAnsi="Arial" w:cs="Courier New"/>
          <w:b/>
          <w:sz w:val="28"/>
          <w:szCs w:val="20"/>
        </w:rPr>
        <w:t xml:space="preserve"> nel posto da aggiungere</w:t>
      </w:r>
      <w:r>
        <w:rPr>
          <w:rFonts w:ascii="Arial" w:hAnsi="Arial" w:cs="Courier New"/>
          <w:b/>
          <w:sz w:val="28"/>
          <w:szCs w:val="20"/>
        </w:rPr>
        <w:t>.</w:t>
      </w:r>
    </w:p>
    <w:p w14:paraId="6D0485D5" w14:textId="77777777" w:rsidR="00A0098F" w:rsidRDefault="00A0098F" w:rsidP="005A3BAA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L’ordine di partenza sarà in base alla classifica della singola gara di qualificazione.</w:t>
      </w:r>
    </w:p>
    <w:p w14:paraId="701FB24A" w14:textId="6CBBCBEF" w:rsidR="00A0098F" w:rsidRDefault="00A0098F" w:rsidP="00A0098F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Contingente maschile </w:t>
      </w:r>
    </w:p>
    <w:p w14:paraId="0B07B639" w14:textId="43B901F9" w:rsidR="00A0098F" w:rsidRDefault="00A0098F" w:rsidP="00A0098F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avranno diritto di partecipare alla finale i primi 4 atleti dello slalom gigante e i primi 4 atleti dello slalom speciale con scelta a scalare dando preferenza allo slalom gigante</w:t>
      </w:r>
      <w:r w:rsidR="002D3BC5">
        <w:rPr>
          <w:rFonts w:ascii="Arial" w:hAnsi="Arial" w:cs="Courier New"/>
          <w:b/>
          <w:sz w:val="28"/>
          <w:szCs w:val="20"/>
        </w:rPr>
        <w:t xml:space="preserve"> nel posto da aggiungere</w:t>
      </w:r>
      <w:r>
        <w:rPr>
          <w:rFonts w:ascii="Arial" w:hAnsi="Arial" w:cs="Courier New"/>
          <w:b/>
          <w:sz w:val="28"/>
          <w:szCs w:val="20"/>
        </w:rPr>
        <w:t>.</w:t>
      </w:r>
    </w:p>
    <w:p w14:paraId="41E66D91" w14:textId="77777777" w:rsidR="00A0098F" w:rsidRDefault="00A0098F" w:rsidP="00A0098F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L’ordine di partenza sarà in base alla classifica della singola gara di qualificazione.</w:t>
      </w:r>
    </w:p>
    <w:p w14:paraId="2831C3CF" w14:textId="77777777" w:rsidR="005A3BAA" w:rsidRPr="00CF4E89" w:rsidRDefault="005A3BAA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12CC9A5D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4E4A94F6" w14:textId="77777777" w:rsidR="003B1F52" w:rsidRPr="003127A0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32"/>
          <w:szCs w:val="20"/>
        </w:rPr>
      </w:pPr>
      <w:r w:rsidRPr="003127A0">
        <w:rPr>
          <w:rFonts w:ascii="Arial" w:hAnsi="Arial" w:cs="Courier New"/>
          <w:b/>
          <w:color w:val="FF0000"/>
          <w:sz w:val="32"/>
          <w:szCs w:val="20"/>
        </w:rPr>
        <w:t>Norme Particolari "SUPERGIGANTE":</w:t>
      </w:r>
    </w:p>
    <w:p w14:paraId="1E417D88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proofErr w:type="gramStart"/>
      <w:r w:rsidRPr="00CF4E89">
        <w:rPr>
          <w:rFonts w:ascii="Arial" w:hAnsi="Arial" w:cs="Courier New"/>
          <w:b/>
          <w:sz w:val="28"/>
          <w:szCs w:val="20"/>
        </w:rPr>
        <w:t>E'</w:t>
      </w:r>
      <w:proofErr w:type="gramEnd"/>
      <w:r w:rsidRPr="00CF4E89">
        <w:rPr>
          <w:rFonts w:ascii="Arial" w:hAnsi="Arial" w:cs="Courier New"/>
          <w:b/>
          <w:sz w:val="28"/>
          <w:szCs w:val="20"/>
        </w:rPr>
        <w:t xml:space="preserve"> obbligatorio effettuare la prova, anche non cronometrata, del percorso di gara.</w:t>
      </w:r>
    </w:p>
    <w:p w14:paraId="51798DEA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La prova s'intende effettuata per l'atleta una volta partito dal cancelletto di partenza.</w:t>
      </w:r>
    </w:p>
    <w:p w14:paraId="3F463D19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La Giuria, il giorno prima della gara, per previsioni meteo avverse, può decidere di effettuare una prova cronometrata.</w:t>
      </w:r>
    </w:p>
    <w:p w14:paraId="04A2C1ED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CF4E89">
        <w:rPr>
          <w:rFonts w:ascii="Arial" w:hAnsi="Arial" w:cs="Courier New"/>
          <w:b/>
          <w:sz w:val="28"/>
          <w:szCs w:val="20"/>
        </w:rPr>
        <w:t>Tale prova, nel caso la gara sia annullata per condizioni di tempo avverse, sarà ritenuta valida come classifica finale.</w:t>
      </w:r>
    </w:p>
    <w:p w14:paraId="72F64C67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6DDE0B2B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7A5F6548" w14:textId="77777777" w:rsidR="003B1F52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28"/>
          <w:szCs w:val="20"/>
        </w:rPr>
      </w:pPr>
      <w:r w:rsidRPr="003C026A">
        <w:rPr>
          <w:rFonts w:ascii="Arial" w:hAnsi="Arial" w:cs="Courier New"/>
          <w:b/>
          <w:color w:val="FF0000"/>
          <w:sz w:val="28"/>
          <w:szCs w:val="20"/>
        </w:rPr>
        <w:t>NORME PARTICOLARI:</w:t>
      </w:r>
    </w:p>
    <w:p w14:paraId="38BD7451" w14:textId="67A4A72C" w:rsidR="003B1F52" w:rsidRPr="00D802C3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D802C3">
        <w:rPr>
          <w:rFonts w:ascii="Arial" w:hAnsi="Arial" w:cs="Courier New"/>
          <w:b/>
          <w:sz w:val="28"/>
          <w:szCs w:val="20"/>
        </w:rPr>
        <w:t xml:space="preserve">Per quanto qui non </w:t>
      </w:r>
      <w:proofErr w:type="gramStart"/>
      <w:r w:rsidRPr="00D802C3">
        <w:rPr>
          <w:rFonts w:ascii="Arial" w:hAnsi="Arial" w:cs="Courier New"/>
          <w:b/>
          <w:sz w:val="28"/>
          <w:szCs w:val="20"/>
        </w:rPr>
        <w:t>elencato</w:t>
      </w:r>
      <w:proofErr w:type="gramEnd"/>
      <w:r w:rsidRPr="00D802C3">
        <w:rPr>
          <w:rFonts w:ascii="Arial" w:hAnsi="Arial" w:cs="Courier New"/>
          <w:b/>
          <w:sz w:val="28"/>
          <w:szCs w:val="20"/>
        </w:rPr>
        <w:t xml:space="preserve"> Valgono le norme riportate</w:t>
      </w:r>
      <w:r>
        <w:rPr>
          <w:rFonts w:ascii="Arial" w:hAnsi="Arial" w:cs="Courier New"/>
          <w:b/>
          <w:sz w:val="28"/>
          <w:szCs w:val="20"/>
        </w:rPr>
        <w:t xml:space="preserve"> sull'Agenda dello Sciatore </w:t>
      </w:r>
      <w:r w:rsidRPr="00D802C3">
        <w:rPr>
          <w:rFonts w:ascii="Arial" w:hAnsi="Arial" w:cs="Courier New"/>
          <w:b/>
          <w:sz w:val="28"/>
          <w:szCs w:val="20"/>
        </w:rPr>
        <w:t>e sul Regolamento Tecnico Federale.</w:t>
      </w:r>
    </w:p>
    <w:p w14:paraId="57241653" w14:textId="77777777" w:rsidR="003B1F52" w:rsidRPr="00D802C3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1E795242" w14:textId="77777777" w:rsidR="003B1F52" w:rsidRPr="00CF4E89" w:rsidRDefault="003B1F52" w:rsidP="003B1F52">
      <w:pPr>
        <w:jc w:val="both"/>
        <w:rPr>
          <w:rFonts w:ascii="Arial" w:hAnsi="Arial"/>
          <w:b/>
          <w:sz w:val="40"/>
        </w:rPr>
      </w:pPr>
    </w:p>
    <w:sectPr w:rsidR="003B1F52" w:rsidRPr="00CF4E89" w:rsidSect="003B1F5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9"/>
    <w:rsid w:val="000A72C9"/>
    <w:rsid w:val="001F1082"/>
    <w:rsid w:val="001F5CE8"/>
    <w:rsid w:val="002114BD"/>
    <w:rsid w:val="002D3BC5"/>
    <w:rsid w:val="003126B4"/>
    <w:rsid w:val="003B1F52"/>
    <w:rsid w:val="00414645"/>
    <w:rsid w:val="00443A7E"/>
    <w:rsid w:val="00532F11"/>
    <w:rsid w:val="0053688C"/>
    <w:rsid w:val="005A3BAA"/>
    <w:rsid w:val="005C5CF5"/>
    <w:rsid w:val="00687B77"/>
    <w:rsid w:val="0077019A"/>
    <w:rsid w:val="007D21A5"/>
    <w:rsid w:val="008942E3"/>
    <w:rsid w:val="0097322E"/>
    <w:rsid w:val="009F12F9"/>
    <w:rsid w:val="00A0098F"/>
    <w:rsid w:val="00A4563A"/>
    <w:rsid w:val="00AC2B1F"/>
    <w:rsid w:val="00B32FA4"/>
    <w:rsid w:val="00B41BE7"/>
    <w:rsid w:val="00B86759"/>
    <w:rsid w:val="00C21887"/>
    <w:rsid w:val="00D36ED4"/>
    <w:rsid w:val="00D44118"/>
    <w:rsid w:val="00DA4360"/>
    <w:rsid w:val="00DD5324"/>
    <w:rsid w:val="00E24B80"/>
    <w:rsid w:val="00E4395B"/>
    <w:rsid w:val="00E8270B"/>
    <w:rsid w:val="00E904E6"/>
    <w:rsid w:val="00F307A3"/>
    <w:rsid w:val="00F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4452"/>
  <w14:defaultImageDpi w14:val="300"/>
  <w15:docId w15:val="{9B62FE98-1E6E-442A-889D-402B41C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2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CIRCUITO CHILDREN:2013-14</vt:lpstr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CIRCUITO CHILDREN:2013-14</dc:title>
  <dc:subject/>
  <dc:creator>Fausto</dc:creator>
  <cp:keywords/>
  <cp:lastModifiedBy>Cesare Giunipero</cp:lastModifiedBy>
  <cp:revision>6</cp:revision>
  <cp:lastPrinted>2018-12-18T19:34:00Z</cp:lastPrinted>
  <dcterms:created xsi:type="dcterms:W3CDTF">2021-11-24T21:34:00Z</dcterms:created>
  <dcterms:modified xsi:type="dcterms:W3CDTF">2021-12-01T21:11:00Z</dcterms:modified>
</cp:coreProperties>
</file>